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86" w:rsidRDefault="003B7286" w:rsidP="003B7286">
      <w:pPr>
        <w:pStyle w:val="Pa1"/>
        <w:spacing w:after="100"/>
        <w:rPr>
          <w:rFonts w:cs="Open Sans Extrabold"/>
          <w:color w:val="000000"/>
          <w:sz w:val="40"/>
          <w:szCs w:val="40"/>
        </w:rPr>
      </w:pPr>
      <w:bookmarkStart w:id="0" w:name="_GoBack"/>
      <w:bookmarkEnd w:id="0"/>
      <w:r>
        <w:rPr>
          <w:rStyle w:val="A2"/>
        </w:rPr>
        <w:t xml:space="preserve">Top tips to help you </w:t>
      </w:r>
    </w:p>
    <w:p w:rsidR="003B7286" w:rsidRDefault="003B7286" w:rsidP="003B7286">
      <w:pPr>
        <w:pStyle w:val="Pa0"/>
        <w:rPr>
          <w:rFonts w:cs="Open Sans Extrabold"/>
          <w:color w:val="000000"/>
          <w:sz w:val="36"/>
          <w:szCs w:val="36"/>
        </w:rPr>
      </w:pPr>
      <w:r>
        <w:rPr>
          <w:rStyle w:val="A0"/>
        </w:rPr>
        <w:t xml:space="preserve">Check </w:t>
      </w:r>
    </w:p>
    <w:p w:rsidR="003B7286" w:rsidRDefault="003B7286" w:rsidP="003B7286">
      <w:pPr>
        <w:pStyle w:val="Pa1"/>
        <w:spacing w:after="100"/>
        <w:rPr>
          <w:rFonts w:ascii="Open Sans" w:hAnsi="Open Sans" w:cs="Open Sans"/>
          <w:color w:val="000000"/>
          <w:sz w:val="22"/>
          <w:szCs w:val="22"/>
        </w:rPr>
      </w:pPr>
      <w:r>
        <w:rPr>
          <w:rFonts w:ascii="Open Sans" w:hAnsi="Open Sans" w:cs="Open Sans"/>
          <w:b/>
          <w:bCs/>
          <w:color w:val="000000"/>
          <w:sz w:val="22"/>
          <w:szCs w:val="22"/>
        </w:rPr>
        <w:t xml:space="preserve">Read your meter regularly </w:t>
      </w:r>
      <w:r>
        <w:rPr>
          <w:rFonts w:ascii="Open Sans" w:hAnsi="Open Sans" w:cs="Open Sans"/>
          <w:color w:val="000000"/>
          <w:sz w:val="22"/>
          <w:szCs w:val="22"/>
        </w:rPr>
        <w:t>and check your bills to make sure you know how much energy you’re using and that you are paying the right amount.</w:t>
      </w:r>
    </w:p>
    <w:p w:rsidR="003B7286" w:rsidRDefault="003B7286" w:rsidP="003B7286">
      <w:pPr>
        <w:pStyle w:val="Pa1"/>
        <w:spacing w:after="100"/>
        <w:rPr>
          <w:rFonts w:ascii="Open Sans" w:hAnsi="Open Sans" w:cs="Open Sans"/>
          <w:color w:val="000000"/>
          <w:sz w:val="22"/>
          <w:szCs w:val="22"/>
        </w:rPr>
      </w:pPr>
      <w:r>
        <w:rPr>
          <w:rFonts w:ascii="Open Sans" w:hAnsi="Open Sans" w:cs="Open Sans"/>
          <w:b/>
          <w:bCs/>
          <w:color w:val="000000"/>
          <w:sz w:val="22"/>
          <w:szCs w:val="22"/>
        </w:rPr>
        <w:t xml:space="preserve">Talk to your supplier or local Citizens Advice </w:t>
      </w:r>
      <w:r>
        <w:rPr>
          <w:rFonts w:ascii="Open Sans" w:hAnsi="Open Sans" w:cs="Open Sans"/>
          <w:color w:val="000000"/>
          <w:sz w:val="22"/>
          <w:szCs w:val="22"/>
        </w:rPr>
        <w:t xml:space="preserve">if you think your bill is wrong or </w:t>
      </w:r>
      <w:proofErr w:type="gramStart"/>
      <w:r>
        <w:rPr>
          <w:rFonts w:ascii="Open Sans" w:hAnsi="Open Sans" w:cs="Open Sans"/>
          <w:color w:val="000000"/>
          <w:sz w:val="22"/>
          <w:szCs w:val="22"/>
        </w:rPr>
        <w:t>have</w:t>
      </w:r>
      <w:proofErr w:type="gramEnd"/>
      <w:r>
        <w:rPr>
          <w:rFonts w:ascii="Open Sans" w:hAnsi="Open Sans" w:cs="Open Sans"/>
          <w:color w:val="000000"/>
          <w:sz w:val="22"/>
          <w:szCs w:val="22"/>
        </w:rPr>
        <w:t xml:space="preserve"> problems paying. You could be entitled to benefits or support to pay your bill.</w:t>
      </w:r>
    </w:p>
    <w:p w:rsidR="003B7286" w:rsidRDefault="003B7286" w:rsidP="003B7286">
      <w:pPr>
        <w:pStyle w:val="Pa0"/>
        <w:rPr>
          <w:rFonts w:cs="Open Sans Extrabold"/>
          <w:color w:val="000000"/>
          <w:sz w:val="36"/>
          <w:szCs w:val="36"/>
        </w:rPr>
      </w:pPr>
      <w:r>
        <w:rPr>
          <w:rStyle w:val="A0"/>
        </w:rPr>
        <w:t>Switch</w:t>
      </w:r>
    </w:p>
    <w:p w:rsidR="003B7286" w:rsidRDefault="003B7286" w:rsidP="003B7286">
      <w:pPr>
        <w:pStyle w:val="Pa1"/>
        <w:spacing w:after="100"/>
        <w:rPr>
          <w:rFonts w:ascii="Open Sans Semibold" w:hAnsi="Open Sans Semibold" w:cs="Open Sans Semibold"/>
          <w:color w:val="000000"/>
          <w:sz w:val="22"/>
          <w:szCs w:val="22"/>
        </w:rPr>
      </w:pPr>
      <w:r>
        <w:rPr>
          <w:rFonts w:ascii="Open Sans" w:hAnsi="Open Sans" w:cs="Open Sans"/>
          <w:b/>
          <w:bCs/>
          <w:color w:val="000000"/>
          <w:sz w:val="22"/>
          <w:szCs w:val="22"/>
        </w:rPr>
        <w:t xml:space="preserve">You could save £200 or more </w:t>
      </w:r>
      <w:r>
        <w:rPr>
          <w:rFonts w:ascii="Open Sans" w:hAnsi="Open Sans" w:cs="Open Sans"/>
          <w:color w:val="000000"/>
          <w:sz w:val="22"/>
          <w:szCs w:val="22"/>
        </w:rPr>
        <w:t xml:space="preserve">by switching energy supplier or changing tariff. Use your Power to Switch and visit </w:t>
      </w:r>
      <w:r>
        <w:rPr>
          <w:rFonts w:ascii="Open Sans Semibold" w:hAnsi="Open Sans Semibold" w:cs="Open Sans Semibold"/>
          <w:b/>
          <w:bCs/>
          <w:color w:val="000000"/>
          <w:sz w:val="22"/>
          <w:szCs w:val="22"/>
        </w:rPr>
        <w:t xml:space="preserve">www.BeAnEnergyShopper.com </w:t>
      </w:r>
    </w:p>
    <w:p w:rsidR="003B7286" w:rsidRDefault="003B7286" w:rsidP="003B7286">
      <w:pPr>
        <w:pStyle w:val="Pa1"/>
        <w:spacing w:after="100"/>
        <w:rPr>
          <w:rFonts w:ascii="Open Sans" w:hAnsi="Open Sans" w:cs="Open Sans"/>
          <w:color w:val="000000"/>
          <w:sz w:val="22"/>
          <w:szCs w:val="22"/>
        </w:rPr>
      </w:pPr>
      <w:r>
        <w:rPr>
          <w:rFonts w:ascii="Open Sans" w:hAnsi="Open Sans" w:cs="Open Sans"/>
          <w:b/>
          <w:bCs/>
          <w:color w:val="000000"/>
          <w:sz w:val="22"/>
          <w:szCs w:val="22"/>
        </w:rPr>
        <w:t xml:space="preserve">You can switch </w:t>
      </w:r>
      <w:r>
        <w:rPr>
          <w:rFonts w:ascii="Open Sans" w:hAnsi="Open Sans" w:cs="Open Sans"/>
          <w:color w:val="000000"/>
          <w:sz w:val="22"/>
          <w:szCs w:val="22"/>
        </w:rPr>
        <w:t xml:space="preserve">even if you owe up to £500 per fuel if you use a prepayment meter. However you pay for your energy, if you have problems switching due to fuel debts, Citizens Advice can help you to negotiate with your supplier. </w:t>
      </w:r>
    </w:p>
    <w:p w:rsidR="003B7286" w:rsidRDefault="003B7286" w:rsidP="003B7286">
      <w:pPr>
        <w:pStyle w:val="Pa0"/>
        <w:rPr>
          <w:rFonts w:cs="Open Sans Extrabold"/>
          <w:color w:val="000000"/>
          <w:sz w:val="36"/>
          <w:szCs w:val="36"/>
        </w:rPr>
      </w:pPr>
      <w:r>
        <w:rPr>
          <w:rStyle w:val="A0"/>
        </w:rPr>
        <w:t>Save</w:t>
      </w:r>
    </w:p>
    <w:p w:rsidR="003B7286" w:rsidRDefault="003B7286" w:rsidP="003B7286">
      <w:pPr>
        <w:pStyle w:val="Pa1"/>
        <w:spacing w:after="100"/>
        <w:rPr>
          <w:rFonts w:ascii="Open Sans" w:hAnsi="Open Sans" w:cs="Open Sans"/>
          <w:color w:val="000000"/>
          <w:sz w:val="22"/>
          <w:szCs w:val="22"/>
        </w:rPr>
      </w:pPr>
      <w:r>
        <w:rPr>
          <w:rFonts w:ascii="Open Sans" w:hAnsi="Open Sans" w:cs="Open Sans"/>
          <w:b/>
          <w:bCs/>
          <w:color w:val="000000"/>
          <w:sz w:val="22"/>
          <w:szCs w:val="22"/>
        </w:rPr>
        <w:t xml:space="preserve">Make your home energy efficient </w:t>
      </w:r>
      <w:r>
        <w:rPr>
          <w:rFonts w:ascii="Open Sans" w:hAnsi="Open Sans" w:cs="Open Sans"/>
          <w:color w:val="000000"/>
          <w:sz w:val="22"/>
          <w:szCs w:val="22"/>
        </w:rPr>
        <w:t>– insulate lofts and walls, double glaze or use thick curtains to keep the heat in, and get your boiler serviced or replaced to make sure it’s energy efficient. There are schemes to help with this.</w:t>
      </w:r>
    </w:p>
    <w:p w:rsidR="003B7286" w:rsidRDefault="003B7286" w:rsidP="003B7286">
      <w:pPr>
        <w:pStyle w:val="Pa1"/>
        <w:spacing w:after="100"/>
        <w:rPr>
          <w:rFonts w:ascii="Open Sans" w:hAnsi="Open Sans" w:cs="Open Sans"/>
          <w:color w:val="000000"/>
          <w:sz w:val="22"/>
          <w:szCs w:val="22"/>
        </w:rPr>
      </w:pPr>
      <w:r>
        <w:rPr>
          <w:rFonts w:ascii="Open Sans" w:hAnsi="Open Sans" w:cs="Open Sans"/>
          <w:b/>
          <w:bCs/>
          <w:color w:val="000000"/>
          <w:sz w:val="22"/>
          <w:szCs w:val="22"/>
        </w:rPr>
        <w:t xml:space="preserve">Save money and energy </w:t>
      </w:r>
      <w:r>
        <w:rPr>
          <w:rFonts w:ascii="Open Sans" w:hAnsi="Open Sans" w:cs="Open Sans"/>
          <w:color w:val="000000"/>
          <w:sz w:val="22"/>
          <w:szCs w:val="22"/>
        </w:rPr>
        <w:t>– Only charge laptops and mobile phones when they need it, don’t leave appliances on standby and always turn off the light when you leave a room.</w:t>
      </w:r>
    </w:p>
    <w:p w:rsidR="003B7286" w:rsidRDefault="003B7286" w:rsidP="003B7286">
      <w:pPr>
        <w:pStyle w:val="Pa1"/>
        <w:spacing w:after="100"/>
        <w:rPr>
          <w:rFonts w:ascii="Open Sans Semibold" w:hAnsi="Open Sans Semibold" w:cs="Open Sans Semibold"/>
          <w:color w:val="000000"/>
          <w:sz w:val="22"/>
          <w:szCs w:val="22"/>
        </w:rPr>
      </w:pPr>
      <w:r>
        <w:rPr>
          <w:rFonts w:ascii="Open Sans" w:hAnsi="Open Sans" w:cs="Open Sans"/>
          <w:b/>
          <w:bCs/>
          <w:color w:val="000000"/>
          <w:sz w:val="22"/>
          <w:szCs w:val="22"/>
        </w:rPr>
        <w:t xml:space="preserve">Find out how to get lower energy bills and a more comfortable home </w:t>
      </w:r>
      <w:r>
        <w:rPr>
          <w:rFonts w:ascii="Open Sans" w:hAnsi="Open Sans" w:cs="Open Sans"/>
          <w:color w:val="000000"/>
          <w:sz w:val="22"/>
          <w:szCs w:val="22"/>
        </w:rPr>
        <w:t xml:space="preserve">with the Energy Saving Trust’s Home Energy Check at </w:t>
      </w:r>
      <w:r>
        <w:rPr>
          <w:rFonts w:ascii="Open Sans Semibold" w:hAnsi="Open Sans Semibold" w:cs="Open Sans Semibold"/>
          <w:b/>
          <w:bCs/>
          <w:color w:val="000000"/>
          <w:sz w:val="22"/>
          <w:szCs w:val="22"/>
        </w:rPr>
        <w:t>http://hec.est.org.uk/</w:t>
      </w:r>
    </w:p>
    <w:p w:rsidR="00036847" w:rsidRDefault="00036847" w:rsidP="003B7286"/>
    <w:sectPr w:rsidR="00036847" w:rsidSect="00036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86"/>
    <w:rsid w:val="00036847"/>
    <w:rsid w:val="003B7286"/>
    <w:rsid w:val="00C9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B7286"/>
    <w:pPr>
      <w:autoSpaceDE w:val="0"/>
      <w:autoSpaceDN w:val="0"/>
      <w:adjustRightInd w:val="0"/>
      <w:spacing w:after="0" w:line="221" w:lineRule="atLeast"/>
    </w:pPr>
    <w:rPr>
      <w:rFonts w:ascii="Open Sans Extrabold" w:hAnsi="Open Sans Extrabold"/>
      <w:sz w:val="24"/>
      <w:szCs w:val="24"/>
    </w:rPr>
  </w:style>
  <w:style w:type="character" w:customStyle="1" w:styleId="A2">
    <w:name w:val="A2"/>
    <w:uiPriority w:val="99"/>
    <w:rsid w:val="003B7286"/>
    <w:rPr>
      <w:rFonts w:cs="Open Sans Extrabold"/>
      <w:b/>
      <w:bCs/>
      <w:color w:val="000000"/>
      <w:sz w:val="40"/>
      <w:szCs w:val="40"/>
    </w:rPr>
  </w:style>
  <w:style w:type="paragraph" w:customStyle="1" w:styleId="Pa0">
    <w:name w:val="Pa0"/>
    <w:basedOn w:val="Normal"/>
    <w:next w:val="Normal"/>
    <w:uiPriority w:val="99"/>
    <w:rsid w:val="003B7286"/>
    <w:pPr>
      <w:autoSpaceDE w:val="0"/>
      <w:autoSpaceDN w:val="0"/>
      <w:adjustRightInd w:val="0"/>
      <w:spacing w:after="0" w:line="221" w:lineRule="atLeast"/>
    </w:pPr>
    <w:rPr>
      <w:rFonts w:ascii="Open Sans Extrabold" w:hAnsi="Open Sans Extrabold"/>
      <w:sz w:val="24"/>
      <w:szCs w:val="24"/>
    </w:rPr>
  </w:style>
  <w:style w:type="character" w:customStyle="1" w:styleId="A0">
    <w:name w:val="A0"/>
    <w:uiPriority w:val="99"/>
    <w:rsid w:val="003B7286"/>
    <w:rPr>
      <w:rFonts w:cs="Open Sans Extrabold"/>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B7286"/>
    <w:pPr>
      <w:autoSpaceDE w:val="0"/>
      <w:autoSpaceDN w:val="0"/>
      <w:adjustRightInd w:val="0"/>
      <w:spacing w:after="0" w:line="221" w:lineRule="atLeast"/>
    </w:pPr>
    <w:rPr>
      <w:rFonts w:ascii="Open Sans Extrabold" w:hAnsi="Open Sans Extrabold"/>
      <w:sz w:val="24"/>
      <w:szCs w:val="24"/>
    </w:rPr>
  </w:style>
  <w:style w:type="character" w:customStyle="1" w:styleId="A2">
    <w:name w:val="A2"/>
    <w:uiPriority w:val="99"/>
    <w:rsid w:val="003B7286"/>
    <w:rPr>
      <w:rFonts w:cs="Open Sans Extrabold"/>
      <w:b/>
      <w:bCs/>
      <w:color w:val="000000"/>
      <w:sz w:val="40"/>
      <w:szCs w:val="40"/>
    </w:rPr>
  </w:style>
  <w:style w:type="paragraph" w:customStyle="1" w:styleId="Pa0">
    <w:name w:val="Pa0"/>
    <w:basedOn w:val="Normal"/>
    <w:next w:val="Normal"/>
    <w:uiPriority w:val="99"/>
    <w:rsid w:val="003B7286"/>
    <w:pPr>
      <w:autoSpaceDE w:val="0"/>
      <w:autoSpaceDN w:val="0"/>
      <w:adjustRightInd w:val="0"/>
      <w:spacing w:after="0" w:line="221" w:lineRule="atLeast"/>
    </w:pPr>
    <w:rPr>
      <w:rFonts w:ascii="Open Sans Extrabold" w:hAnsi="Open Sans Extrabold"/>
      <w:sz w:val="24"/>
      <w:szCs w:val="24"/>
    </w:rPr>
  </w:style>
  <w:style w:type="character" w:customStyle="1" w:styleId="A0">
    <w:name w:val="A0"/>
    <w:uiPriority w:val="99"/>
    <w:rsid w:val="003B7286"/>
    <w:rPr>
      <w:rFonts w:cs="Open Sans Extra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radhika.khanna</dc:creator>
  <cp:lastModifiedBy>Windows User</cp:lastModifiedBy>
  <cp:revision>2</cp:revision>
  <dcterms:created xsi:type="dcterms:W3CDTF">2015-11-20T09:54:00Z</dcterms:created>
  <dcterms:modified xsi:type="dcterms:W3CDTF">2015-11-20T09:54:00Z</dcterms:modified>
</cp:coreProperties>
</file>