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569E" w14:textId="5AF46E31" w:rsidR="00732F50" w:rsidRPr="00732F50" w:rsidRDefault="00FB36C9" w:rsidP="00732F50">
      <w:pPr>
        <w:spacing w:line="240" w:lineRule="auto"/>
        <w:rPr>
          <w:rFonts w:cs="Arial"/>
          <w:b/>
          <w:color w:val="0070C0"/>
          <w:sz w:val="18"/>
          <w:szCs w:val="56"/>
        </w:rPr>
      </w:pPr>
      <w:r>
        <w:rPr>
          <w:noProof/>
          <w:lang w:eastAsia="en-GB"/>
        </w:rPr>
        <w:drawing>
          <wp:anchor distT="0" distB="0" distL="114300" distR="114300" simplePos="0" relativeHeight="251660800" behindDoc="0" locked="0" layoutInCell="1" allowOverlap="1" wp14:anchorId="20FC147F" wp14:editId="5DB18C7D">
            <wp:simplePos x="0" y="0"/>
            <wp:positionH relativeFrom="column">
              <wp:posOffset>3514725</wp:posOffset>
            </wp:positionH>
            <wp:positionV relativeFrom="paragraph">
              <wp:posOffset>-631825</wp:posOffset>
            </wp:positionV>
            <wp:extent cx="2685270" cy="58102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V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5270" cy="581025"/>
                    </a:xfrm>
                    <a:prstGeom prst="rect">
                      <a:avLst/>
                    </a:prstGeom>
                  </pic:spPr>
                </pic:pic>
              </a:graphicData>
            </a:graphic>
            <wp14:sizeRelH relativeFrom="page">
              <wp14:pctWidth>0</wp14:pctWidth>
            </wp14:sizeRelH>
            <wp14:sizeRelV relativeFrom="page">
              <wp14:pctHeight>0</wp14:pctHeight>
            </wp14:sizeRelV>
          </wp:anchor>
        </w:drawing>
      </w:r>
    </w:p>
    <w:p w14:paraId="43CC4114" w14:textId="0C7ED44D" w:rsidR="00A32345" w:rsidRPr="00FB36C9" w:rsidRDefault="00A32345" w:rsidP="00A32345">
      <w:pPr>
        <w:spacing w:line="240" w:lineRule="auto"/>
        <w:rPr>
          <w:rFonts w:cs="Arial"/>
          <w:b/>
          <w:color w:val="0070C0"/>
          <w:sz w:val="28"/>
          <w:szCs w:val="28"/>
        </w:rPr>
      </w:pPr>
      <w:r w:rsidRPr="00FB36C9">
        <w:rPr>
          <w:rFonts w:cs="Arial"/>
          <w:b/>
          <w:color w:val="0070C0"/>
          <w:sz w:val="28"/>
          <w:szCs w:val="28"/>
        </w:rPr>
        <w:t xml:space="preserve">HUMBER CHILDREN’S COMMUNITY PROGRAMME </w:t>
      </w:r>
    </w:p>
    <w:p w14:paraId="4A6F04F7" w14:textId="0C621816" w:rsidR="00A32345" w:rsidRPr="00FB36C9" w:rsidRDefault="00A32345" w:rsidP="00A32345">
      <w:pPr>
        <w:spacing w:line="240" w:lineRule="auto"/>
        <w:rPr>
          <w:rFonts w:cs="Arial"/>
          <w:b/>
          <w:color w:val="0070C0"/>
          <w:sz w:val="28"/>
          <w:szCs w:val="28"/>
        </w:rPr>
      </w:pPr>
      <w:r w:rsidRPr="00FB36C9">
        <w:rPr>
          <w:rFonts w:cs="Arial"/>
          <w:b/>
          <w:color w:val="0070C0"/>
          <w:sz w:val="28"/>
          <w:szCs w:val="28"/>
        </w:rPr>
        <w:t xml:space="preserve">Children’s Palliative and End of Life Care Project: </w:t>
      </w:r>
      <w:r w:rsidR="00D6383B" w:rsidRPr="00FB36C9">
        <w:rPr>
          <w:rFonts w:cs="Arial"/>
          <w:b/>
          <w:color w:val="0070C0"/>
          <w:sz w:val="28"/>
          <w:szCs w:val="28"/>
        </w:rPr>
        <w:t xml:space="preserve">Children, young people, and </w:t>
      </w:r>
      <w:r w:rsidRPr="00FB36C9">
        <w:rPr>
          <w:rFonts w:cs="Arial"/>
          <w:b/>
          <w:color w:val="0070C0"/>
          <w:sz w:val="28"/>
          <w:szCs w:val="28"/>
        </w:rPr>
        <w:t xml:space="preserve">family experiences </w:t>
      </w:r>
    </w:p>
    <w:p w14:paraId="48FD477B" w14:textId="6154B696" w:rsidR="00A32345" w:rsidRPr="00A32345" w:rsidRDefault="00A32345" w:rsidP="00A32345">
      <w:pPr>
        <w:spacing w:after="0" w:line="276" w:lineRule="auto"/>
        <w:ind w:right="-330"/>
        <w:rPr>
          <w:rFonts w:eastAsia="Calibri" w:cs="Arial"/>
          <w:bCs/>
          <w:sz w:val="24"/>
          <w:szCs w:val="24"/>
        </w:rPr>
      </w:pPr>
      <w:r w:rsidRPr="00A32345">
        <w:rPr>
          <w:rFonts w:eastAsia="Calibri" w:cs="Arial"/>
          <w:bCs/>
          <w:sz w:val="24"/>
          <w:szCs w:val="24"/>
        </w:rPr>
        <w:t xml:space="preserve">The Humber Children’s Partnership is working collectively with the four Clinical Commissioning Groups (CCGs) and Local Authorities (Hull, East Riding of Yorkshire, </w:t>
      </w:r>
      <w:proofErr w:type="gramStart"/>
      <w:r w:rsidRPr="00A32345">
        <w:rPr>
          <w:rFonts w:eastAsia="Calibri" w:cs="Arial"/>
          <w:bCs/>
          <w:sz w:val="24"/>
          <w:szCs w:val="24"/>
        </w:rPr>
        <w:t>North East</w:t>
      </w:r>
      <w:proofErr w:type="gramEnd"/>
      <w:r w:rsidRPr="00A32345">
        <w:rPr>
          <w:rFonts w:eastAsia="Calibri" w:cs="Arial"/>
          <w:bCs/>
          <w:sz w:val="24"/>
          <w:szCs w:val="24"/>
        </w:rPr>
        <w:t xml:space="preserve"> Lincolnshire and North Lincolnshire), and the providers of health and care services with a focus on improving children’s services across the Humber region</w:t>
      </w:r>
      <w:r w:rsidR="00FB36C9">
        <w:rPr>
          <w:rFonts w:eastAsia="Calibri" w:cs="Arial"/>
          <w:bCs/>
          <w:sz w:val="24"/>
          <w:szCs w:val="24"/>
        </w:rPr>
        <w:t>.</w:t>
      </w:r>
      <w:r w:rsidRPr="00A32345">
        <w:rPr>
          <w:rFonts w:eastAsia="Calibri" w:cs="Arial"/>
          <w:bCs/>
          <w:sz w:val="24"/>
          <w:szCs w:val="24"/>
        </w:rPr>
        <w:t xml:space="preserve"> This work aims to improve the experiences and outcomes for children and young people and their families. </w:t>
      </w:r>
    </w:p>
    <w:p w14:paraId="37AC244F" w14:textId="77777777" w:rsidR="00A32345" w:rsidRPr="00A32345" w:rsidRDefault="00A32345" w:rsidP="00A32345">
      <w:pPr>
        <w:spacing w:after="0" w:line="276" w:lineRule="auto"/>
        <w:ind w:right="-330"/>
        <w:rPr>
          <w:rFonts w:eastAsia="Calibri" w:cs="Arial"/>
          <w:bCs/>
          <w:sz w:val="24"/>
          <w:szCs w:val="24"/>
        </w:rPr>
      </w:pPr>
    </w:p>
    <w:p w14:paraId="61F9B061" w14:textId="7C9B4D3C" w:rsidR="00A32345" w:rsidRDefault="00A32345" w:rsidP="00A32345">
      <w:pPr>
        <w:spacing w:after="0" w:line="276" w:lineRule="auto"/>
        <w:ind w:right="-330"/>
        <w:rPr>
          <w:rFonts w:eastAsia="Calibri" w:cs="Arial"/>
          <w:bCs/>
          <w:sz w:val="24"/>
          <w:szCs w:val="24"/>
        </w:rPr>
      </w:pPr>
      <w:r w:rsidRPr="00A32345">
        <w:rPr>
          <w:rFonts w:eastAsia="Calibri" w:cs="Arial"/>
          <w:bCs/>
          <w:sz w:val="24"/>
          <w:szCs w:val="24"/>
        </w:rPr>
        <w:t>One of the projects is focusing on services that provide care and support to children and young people with Palliative and End of Life Care (</w:t>
      </w:r>
      <w:proofErr w:type="spellStart"/>
      <w:r w:rsidRPr="00A32345">
        <w:rPr>
          <w:rFonts w:eastAsia="Calibri" w:cs="Arial"/>
          <w:bCs/>
          <w:sz w:val="24"/>
          <w:szCs w:val="24"/>
        </w:rPr>
        <w:t>PEoLC</w:t>
      </w:r>
      <w:proofErr w:type="spellEnd"/>
      <w:r w:rsidRPr="00A32345">
        <w:rPr>
          <w:rFonts w:eastAsia="Calibri" w:cs="Arial"/>
          <w:bCs/>
          <w:sz w:val="24"/>
          <w:szCs w:val="24"/>
        </w:rPr>
        <w:t xml:space="preserve">) needs and their families and ensuring that across the Humber we achieve the requirements of the NHS Long Term Plan, the national </w:t>
      </w:r>
      <w:proofErr w:type="spellStart"/>
      <w:r w:rsidRPr="00A32345">
        <w:rPr>
          <w:rFonts w:eastAsia="Calibri" w:cs="Arial"/>
          <w:bCs/>
          <w:sz w:val="24"/>
          <w:szCs w:val="24"/>
        </w:rPr>
        <w:t>PEoLC</w:t>
      </w:r>
      <w:proofErr w:type="spellEnd"/>
      <w:r w:rsidRPr="00A32345">
        <w:rPr>
          <w:rFonts w:eastAsia="Calibri" w:cs="Arial"/>
          <w:bCs/>
          <w:sz w:val="24"/>
          <w:szCs w:val="24"/>
        </w:rPr>
        <w:t xml:space="preserve"> Strategy (expected October 2021) and the regional Yorkshire and Humber Children’s Palliative Care Network (YHPCN) Strategy.  </w:t>
      </w:r>
    </w:p>
    <w:p w14:paraId="6CEEE34A" w14:textId="23928EB0" w:rsidR="00A32345" w:rsidRDefault="00A32345" w:rsidP="00A32345">
      <w:pPr>
        <w:spacing w:after="0" w:line="276" w:lineRule="auto"/>
        <w:ind w:right="-330"/>
        <w:rPr>
          <w:rFonts w:eastAsia="Calibri" w:cs="Arial"/>
          <w:bCs/>
          <w:sz w:val="24"/>
          <w:szCs w:val="24"/>
        </w:rPr>
      </w:pPr>
    </w:p>
    <w:p w14:paraId="3074866E" w14:textId="1E0998BB" w:rsidR="00FB36C9" w:rsidRDefault="00A32345" w:rsidP="00A52DE3">
      <w:pPr>
        <w:spacing w:line="276" w:lineRule="auto"/>
        <w:ind w:right="-330"/>
        <w:rPr>
          <w:rFonts w:cs="Arial"/>
          <w:color w:val="000000" w:themeColor="text1"/>
          <w:sz w:val="24"/>
          <w:szCs w:val="24"/>
        </w:rPr>
      </w:pPr>
      <w:r w:rsidRPr="00A32345">
        <w:rPr>
          <w:rFonts w:eastAsia="Calibri" w:cs="Arial"/>
          <w:bCs/>
          <w:color w:val="000000" w:themeColor="text1"/>
          <w:sz w:val="24"/>
          <w:szCs w:val="24"/>
        </w:rPr>
        <w:t xml:space="preserve">A series of 7 workshops </w:t>
      </w:r>
      <w:proofErr w:type="gramStart"/>
      <w:r w:rsidRPr="00A32345">
        <w:rPr>
          <w:rFonts w:eastAsia="Calibri" w:cs="Arial"/>
          <w:bCs/>
          <w:color w:val="000000" w:themeColor="text1"/>
          <w:sz w:val="24"/>
          <w:szCs w:val="24"/>
        </w:rPr>
        <w:t>are</w:t>
      </w:r>
      <w:proofErr w:type="gramEnd"/>
      <w:r w:rsidRPr="00A32345">
        <w:rPr>
          <w:rFonts w:eastAsia="Calibri" w:cs="Arial"/>
          <w:bCs/>
          <w:color w:val="000000" w:themeColor="text1"/>
          <w:sz w:val="24"/>
          <w:szCs w:val="24"/>
        </w:rPr>
        <w:t xml:space="preserve"> being hel</w:t>
      </w:r>
      <w:r w:rsidR="00FB36C9">
        <w:rPr>
          <w:rFonts w:eastAsia="Calibri" w:cs="Arial"/>
          <w:bCs/>
          <w:color w:val="000000" w:themeColor="text1"/>
          <w:sz w:val="24"/>
          <w:szCs w:val="24"/>
        </w:rPr>
        <w:t>d</w:t>
      </w:r>
      <w:r w:rsidRPr="00A32345">
        <w:rPr>
          <w:rFonts w:eastAsia="Calibri" w:cs="Arial"/>
          <w:bCs/>
          <w:color w:val="000000" w:themeColor="text1"/>
          <w:sz w:val="24"/>
          <w:szCs w:val="24"/>
        </w:rPr>
        <w:t xml:space="preserve"> over the next 6 months that will focus on the needs of children, young people and their families based on their care journey from the point of diagnosis to bereavement support. </w:t>
      </w:r>
      <w:r w:rsidRPr="00A32345">
        <w:rPr>
          <w:rFonts w:cs="Arial"/>
          <w:color w:val="000000" w:themeColor="text1"/>
          <w:sz w:val="24"/>
          <w:szCs w:val="24"/>
        </w:rPr>
        <w:t>As part of these sessions, we would very much like to hear your lived experience and view</w:t>
      </w:r>
      <w:r w:rsidR="00215CBF">
        <w:rPr>
          <w:rFonts w:cs="Arial"/>
          <w:color w:val="000000" w:themeColor="text1"/>
          <w:sz w:val="24"/>
          <w:szCs w:val="24"/>
        </w:rPr>
        <w:t>s. T</w:t>
      </w:r>
      <w:r w:rsidRPr="00A32345">
        <w:rPr>
          <w:rFonts w:cs="Arial"/>
          <w:color w:val="000000" w:themeColor="text1"/>
          <w:sz w:val="24"/>
          <w:szCs w:val="24"/>
        </w:rPr>
        <w:t xml:space="preserve">his is essential </w:t>
      </w:r>
      <w:r w:rsidR="00215CBF">
        <w:rPr>
          <w:rFonts w:cs="Arial"/>
          <w:color w:val="000000" w:themeColor="text1"/>
          <w:sz w:val="24"/>
          <w:szCs w:val="24"/>
        </w:rPr>
        <w:t>to help us</w:t>
      </w:r>
      <w:r w:rsidRPr="00A32345">
        <w:rPr>
          <w:rFonts w:cs="Arial"/>
          <w:color w:val="000000" w:themeColor="text1"/>
          <w:sz w:val="24"/>
          <w:szCs w:val="24"/>
        </w:rPr>
        <w:t xml:space="preserve"> understand what is working well and is well provided for, as well as those experiences where things haven’t gone so well, or there have been gaps or difficulties in accessing or delivering the care and support that is needed. </w:t>
      </w:r>
    </w:p>
    <w:p w14:paraId="2B42774B" w14:textId="77777777" w:rsidR="004B1185" w:rsidRDefault="004B1185" w:rsidP="00A32345">
      <w:pPr>
        <w:pStyle w:val="NormalWeb"/>
        <w:spacing w:before="0" w:beforeAutospacing="0" w:after="0" w:afterAutospacing="0"/>
        <w:rPr>
          <w:rFonts w:ascii="Arial" w:eastAsia="+mn-ea" w:hAnsi="Arial" w:cs="Arial"/>
          <w:color w:val="0070C0"/>
          <w:kern w:val="24"/>
          <w:sz w:val="28"/>
          <w:szCs w:val="28"/>
        </w:rPr>
      </w:pPr>
    </w:p>
    <w:p w14:paraId="10CD165E" w14:textId="10586C61" w:rsidR="00A32345" w:rsidRPr="00FB36C9" w:rsidRDefault="00A32345" w:rsidP="00A32345">
      <w:pPr>
        <w:pStyle w:val="NormalWeb"/>
        <w:spacing w:before="0" w:beforeAutospacing="0" w:after="0" w:afterAutospacing="0"/>
        <w:rPr>
          <w:rFonts w:ascii="Arial" w:eastAsia="+mn-ea" w:hAnsi="Arial" w:cs="Arial"/>
          <w:color w:val="0070C0"/>
          <w:kern w:val="24"/>
          <w:sz w:val="28"/>
          <w:szCs w:val="28"/>
        </w:rPr>
      </w:pPr>
      <w:r w:rsidRPr="00FB36C9">
        <w:rPr>
          <w:rFonts w:ascii="Arial" w:eastAsia="+mn-ea" w:hAnsi="Arial" w:cs="Arial"/>
          <w:color w:val="0070C0"/>
          <w:kern w:val="24"/>
          <w:sz w:val="28"/>
          <w:szCs w:val="28"/>
        </w:rPr>
        <w:t xml:space="preserve">What we are looking for </w:t>
      </w:r>
    </w:p>
    <w:p w14:paraId="26DFDB42" w14:textId="77777777" w:rsidR="00A32345" w:rsidRPr="00F40948" w:rsidRDefault="00A32345" w:rsidP="00A32345">
      <w:pPr>
        <w:pStyle w:val="NormalWeb"/>
        <w:spacing w:before="0" w:beforeAutospacing="0" w:after="0" w:afterAutospacing="0"/>
        <w:rPr>
          <w:rFonts w:ascii="Arial" w:hAnsi="Arial" w:cs="Arial"/>
          <w:sz w:val="14"/>
          <w:szCs w:val="14"/>
        </w:rPr>
      </w:pPr>
    </w:p>
    <w:p w14:paraId="700D26D1" w14:textId="75A6B08D" w:rsidR="00301B1B" w:rsidRDefault="00A32345" w:rsidP="00A32345">
      <w:pPr>
        <w:spacing w:line="240" w:lineRule="auto"/>
        <w:rPr>
          <w:rFonts w:cs="Arial"/>
          <w:sz w:val="24"/>
        </w:rPr>
      </w:pPr>
      <w:r w:rsidRPr="00F40948">
        <w:rPr>
          <w:rFonts w:cs="Arial"/>
          <w:sz w:val="24"/>
        </w:rPr>
        <w:t>We are looking for</w:t>
      </w:r>
      <w:r w:rsidR="00301B1B">
        <w:rPr>
          <w:rFonts w:cs="Arial"/>
          <w:sz w:val="24"/>
        </w:rPr>
        <w:t xml:space="preserve"> children, young people</w:t>
      </w:r>
      <w:r w:rsidR="00C60A0F">
        <w:rPr>
          <w:rFonts w:cs="Arial"/>
          <w:sz w:val="24"/>
        </w:rPr>
        <w:t>,</w:t>
      </w:r>
      <w:r w:rsidR="00301B1B">
        <w:rPr>
          <w:rFonts w:cs="Arial"/>
          <w:sz w:val="24"/>
        </w:rPr>
        <w:t xml:space="preserve"> and families to share their lived experiences</w:t>
      </w:r>
      <w:r w:rsidR="00FB36C9">
        <w:rPr>
          <w:rFonts w:cs="Arial"/>
          <w:sz w:val="24"/>
        </w:rPr>
        <w:t xml:space="preserve"> and views</w:t>
      </w:r>
      <w:r w:rsidR="00301B1B">
        <w:rPr>
          <w:rFonts w:cs="Arial"/>
          <w:sz w:val="24"/>
        </w:rPr>
        <w:t xml:space="preserve"> of their care journey to help shape the discussions for each workshop. </w:t>
      </w:r>
    </w:p>
    <w:p w14:paraId="7E59C8D9" w14:textId="28014839" w:rsidR="00A32345" w:rsidRPr="00F40948" w:rsidRDefault="00301B1B" w:rsidP="00A32345">
      <w:pPr>
        <w:spacing w:line="240" w:lineRule="auto"/>
        <w:rPr>
          <w:rFonts w:cs="Arial"/>
          <w:sz w:val="24"/>
        </w:rPr>
      </w:pPr>
      <w:r>
        <w:rPr>
          <w:rFonts w:cs="Arial"/>
          <w:sz w:val="24"/>
        </w:rPr>
        <w:t>E</w:t>
      </w:r>
      <w:r w:rsidR="00A32345" w:rsidRPr="00F40948">
        <w:rPr>
          <w:rFonts w:cs="Arial"/>
          <w:sz w:val="24"/>
        </w:rPr>
        <w:t>xample</w:t>
      </w:r>
      <w:r w:rsidR="00B2298E">
        <w:rPr>
          <w:rFonts w:cs="Arial"/>
          <w:sz w:val="24"/>
        </w:rPr>
        <w:t>s</w:t>
      </w:r>
      <w:r>
        <w:rPr>
          <w:rFonts w:cs="Arial"/>
          <w:sz w:val="24"/>
        </w:rPr>
        <w:t xml:space="preserve"> of experiences and views you may wish to share</w:t>
      </w:r>
      <w:r w:rsidR="00A32345" w:rsidRPr="00F40948">
        <w:rPr>
          <w:rFonts w:cs="Arial"/>
          <w:sz w:val="24"/>
        </w:rPr>
        <w:t xml:space="preserve">: </w:t>
      </w:r>
    </w:p>
    <w:p w14:paraId="557B36ED" w14:textId="27DD6E89" w:rsidR="00A32345" w:rsidRPr="00F40948" w:rsidRDefault="00D6383B" w:rsidP="00A32345">
      <w:pPr>
        <w:pStyle w:val="ListParagraph"/>
        <w:numPr>
          <w:ilvl w:val="0"/>
          <w:numId w:val="4"/>
        </w:numPr>
        <w:spacing w:line="240" w:lineRule="auto"/>
        <w:rPr>
          <w:rFonts w:cs="Arial"/>
          <w:sz w:val="24"/>
        </w:rPr>
      </w:pPr>
      <w:r>
        <w:rPr>
          <w:rFonts w:cs="Arial"/>
          <w:sz w:val="24"/>
        </w:rPr>
        <w:t>C</w:t>
      </w:r>
      <w:r w:rsidR="00301B1B">
        <w:rPr>
          <w:rFonts w:cs="Arial"/>
          <w:sz w:val="24"/>
        </w:rPr>
        <w:t xml:space="preserve">are and support </w:t>
      </w:r>
      <w:r w:rsidR="00215CBF">
        <w:rPr>
          <w:rFonts w:cs="Arial"/>
          <w:sz w:val="24"/>
        </w:rPr>
        <w:t>around the time of</w:t>
      </w:r>
      <w:r w:rsidR="00301B1B">
        <w:rPr>
          <w:rFonts w:cs="Arial"/>
          <w:sz w:val="24"/>
        </w:rPr>
        <w:t xml:space="preserve"> diagnosis</w:t>
      </w:r>
    </w:p>
    <w:p w14:paraId="72F6F2F1" w14:textId="5AE5D8DD" w:rsidR="00A32345" w:rsidRPr="00F40948" w:rsidRDefault="00215CBF" w:rsidP="00A32345">
      <w:pPr>
        <w:pStyle w:val="ListParagraph"/>
        <w:numPr>
          <w:ilvl w:val="0"/>
          <w:numId w:val="4"/>
        </w:numPr>
        <w:spacing w:line="240" w:lineRule="auto"/>
        <w:rPr>
          <w:rFonts w:cs="Arial"/>
          <w:sz w:val="24"/>
        </w:rPr>
      </w:pPr>
      <w:r>
        <w:rPr>
          <w:rFonts w:cs="Arial"/>
          <w:sz w:val="24"/>
        </w:rPr>
        <w:t xml:space="preserve">Access to and delivery of </w:t>
      </w:r>
      <w:r w:rsidR="00301B1B">
        <w:rPr>
          <w:rFonts w:cs="Arial"/>
          <w:sz w:val="24"/>
        </w:rPr>
        <w:t>care and support</w:t>
      </w:r>
    </w:p>
    <w:p w14:paraId="06D30762" w14:textId="3B8AEBE0" w:rsidR="00A32345" w:rsidRPr="00F40948" w:rsidRDefault="00215CBF" w:rsidP="00A32345">
      <w:pPr>
        <w:pStyle w:val="ListParagraph"/>
        <w:numPr>
          <w:ilvl w:val="0"/>
          <w:numId w:val="4"/>
        </w:numPr>
        <w:spacing w:line="240" w:lineRule="auto"/>
        <w:rPr>
          <w:rFonts w:cs="Arial"/>
          <w:sz w:val="24"/>
        </w:rPr>
      </w:pPr>
      <w:r>
        <w:rPr>
          <w:rFonts w:cs="Arial"/>
          <w:sz w:val="24"/>
        </w:rPr>
        <w:t xml:space="preserve">Access to and delivery of </w:t>
      </w:r>
      <w:proofErr w:type="gramStart"/>
      <w:r>
        <w:rPr>
          <w:rFonts w:cs="Arial"/>
          <w:sz w:val="24"/>
        </w:rPr>
        <w:t>e</w:t>
      </w:r>
      <w:r w:rsidR="00301B1B">
        <w:rPr>
          <w:rFonts w:cs="Arial"/>
          <w:sz w:val="24"/>
        </w:rPr>
        <w:t>nd of life</w:t>
      </w:r>
      <w:proofErr w:type="gramEnd"/>
      <w:r w:rsidR="00301B1B">
        <w:rPr>
          <w:rFonts w:cs="Arial"/>
          <w:sz w:val="24"/>
        </w:rPr>
        <w:t xml:space="preserve"> care and support</w:t>
      </w:r>
    </w:p>
    <w:p w14:paraId="68CEE994" w14:textId="072035B6" w:rsidR="00A32345" w:rsidRPr="00F40948" w:rsidRDefault="00215CBF" w:rsidP="00A32345">
      <w:pPr>
        <w:pStyle w:val="ListParagraph"/>
        <w:numPr>
          <w:ilvl w:val="0"/>
          <w:numId w:val="4"/>
        </w:numPr>
        <w:spacing w:line="240" w:lineRule="auto"/>
        <w:rPr>
          <w:rFonts w:cs="Arial"/>
          <w:sz w:val="24"/>
        </w:rPr>
      </w:pPr>
      <w:r>
        <w:rPr>
          <w:rFonts w:cs="Arial"/>
          <w:sz w:val="24"/>
        </w:rPr>
        <w:t>Access to and delivery of b</w:t>
      </w:r>
      <w:r w:rsidR="00301B1B">
        <w:rPr>
          <w:rFonts w:cs="Arial"/>
          <w:sz w:val="24"/>
        </w:rPr>
        <w:t xml:space="preserve">ereavement support </w:t>
      </w:r>
    </w:p>
    <w:p w14:paraId="64E3CEB2" w14:textId="345D3D09" w:rsidR="00A32345" w:rsidRPr="00F40948" w:rsidRDefault="00301B1B" w:rsidP="00A32345">
      <w:pPr>
        <w:pStyle w:val="ListParagraph"/>
        <w:numPr>
          <w:ilvl w:val="0"/>
          <w:numId w:val="4"/>
        </w:numPr>
        <w:spacing w:line="240" w:lineRule="auto"/>
        <w:rPr>
          <w:rFonts w:cs="Arial"/>
          <w:szCs w:val="20"/>
        </w:rPr>
      </w:pPr>
      <w:r>
        <w:rPr>
          <w:rFonts w:cs="Arial"/>
          <w:sz w:val="24"/>
        </w:rPr>
        <w:t xml:space="preserve">Your experience of transition from children and young people </w:t>
      </w:r>
      <w:r w:rsidR="00215CBF">
        <w:rPr>
          <w:rFonts w:cs="Arial"/>
          <w:sz w:val="24"/>
        </w:rPr>
        <w:t xml:space="preserve">services </w:t>
      </w:r>
      <w:r>
        <w:rPr>
          <w:rFonts w:cs="Arial"/>
          <w:sz w:val="24"/>
        </w:rPr>
        <w:t>to adult heath care</w:t>
      </w:r>
      <w:r w:rsidR="00A32345" w:rsidRPr="00F40948">
        <w:rPr>
          <w:rFonts w:cs="Arial"/>
          <w:sz w:val="24"/>
        </w:rPr>
        <w:t xml:space="preserve"> </w:t>
      </w:r>
      <w:r w:rsidR="00B2298E">
        <w:rPr>
          <w:rFonts w:cs="Arial"/>
          <w:sz w:val="24"/>
        </w:rPr>
        <w:t>services</w:t>
      </w:r>
      <w:r w:rsidR="00A32345" w:rsidRPr="00F40948">
        <w:rPr>
          <w:rFonts w:cs="Arial"/>
          <w:szCs w:val="20"/>
        </w:rPr>
        <w:tab/>
      </w:r>
    </w:p>
    <w:p w14:paraId="57B11791" w14:textId="59C01BDD" w:rsidR="00FB36C9" w:rsidRDefault="00FB36C9" w:rsidP="00A52DE3">
      <w:pPr>
        <w:spacing w:line="240" w:lineRule="auto"/>
        <w:rPr>
          <w:rFonts w:cs="Arial"/>
          <w:szCs w:val="20"/>
        </w:rPr>
      </w:pPr>
      <w:r w:rsidRPr="00FB36C9">
        <w:rPr>
          <w:sz w:val="24"/>
          <w:szCs w:val="24"/>
        </w:rPr>
        <w:t xml:space="preserve">We are keen to hear about all experiences, positive and negative. We welcome messages </w:t>
      </w:r>
      <w:r w:rsidRPr="00FB36C9">
        <w:rPr>
          <w:rFonts w:cs="Arial"/>
          <w:sz w:val="24"/>
          <w:szCs w:val="24"/>
        </w:rPr>
        <w:t>on resilience, adapting to changing circumstances and</w:t>
      </w:r>
      <w:r w:rsidRPr="00FB36C9">
        <w:rPr>
          <w:rFonts w:cs="Arial"/>
          <w:sz w:val="24"/>
        </w:rPr>
        <w:t xml:space="preserve"> coping with adversities.</w:t>
      </w:r>
    </w:p>
    <w:p w14:paraId="39F9C52D" w14:textId="3E0E2BA9" w:rsidR="004B1185" w:rsidRDefault="004B1185" w:rsidP="00A52DE3">
      <w:pPr>
        <w:spacing w:line="240" w:lineRule="auto"/>
        <w:rPr>
          <w:rFonts w:cs="Arial"/>
          <w:szCs w:val="20"/>
        </w:rPr>
      </w:pPr>
    </w:p>
    <w:p w14:paraId="40ADC3D8" w14:textId="77777777" w:rsidR="004B1185" w:rsidRPr="004B1185" w:rsidRDefault="004B1185" w:rsidP="00A52DE3">
      <w:pPr>
        <w:spacing w:line="240" w:lineRule="auto"/>
        <w:rPr>
          <w:rFonts w:cs="Arial"/>
          <w:szCs w:val="20"/>
        </w:rPr>
      </w:pPr>
    </w:p>
    <w:p w14:paraId="5C17DF02" w14:textId="4CE065E0" w:rsidR="00301B1B" w:rsidRPr="00FB36C9" w:rsidRDefault="00301B1B" w:rsidP="00A52DE3">
      <w:pPr>
        <w:spacing w:line="240" w:lineRule="auto"/>
        <w:rPr>
          <w:rFonts w:cs="Arial"/>
          <w:sz w:val="28"/>
          <w:szCs w:val="28"/>
        </w:rPr>
      </w:pPr>
      <w:r w:rsidRPr="00FB36C9">
        <w:rPr>
          <w:rFonts w:eastAsiaTheme="minorEastAsia" w:cs="Arial"/>
          <w:color w:val="005EB8"/>
          <w:kern w:val="24"/>
          <w:sz w:val="28"/>
          <w:szCs w:val="28"/>
          <w:lang w:eastAsia="en-GB"/>
        </w:rPr>
        <w:lastRenderedPageBreak/>
        <w:t>How you can help us</w:t>
      </w:r>
    </w:p>
    <w:p w14:paraId="6B279B26" w14:textId="4F26A393" w:rsidR="00301B1B" w:rsidRDefault="00301B1B" w:rsidP="00301B1B">
      <w:pPr>
        <w:spacing w:after="0" w:line="240" w:lineRule="auto"/>
        <w:rPr>
          <w:rFonts w:cs="Arial"/>
          <w:sz w:val="24"/>
        </w:rPr>
      </w:pPr>
      <w:r>
        <w:rPr>
          <w:rFonts w:cs="Arial"/>
          <w:sz w:val="24"/>
        </w:rPr>
        <w:t xml:space="preserve">There are </w:t>
      </w:r>
      <w:r w:rsidR="001F2EFA">
        <w:rPr>
          <w:rFonts w:cs="Arial"/>
          <w:sz w:val="24"/>
        </w:rPr>
        <w:t xml:space="preserve">a several </w:t>
      </w:r>
      <w:r>
        <w:rPr>
          <w:rFonts w:cs="Arial"/>
          <w:sz w:val="24"/>
        </w:rPr>
        <w:t xml:space="preserve">ways you can share your </w:t>
      </w:r>
      <w:r w:rsidR="00215CBF">
        <w:rPr>
          <w:rFonts w:cs="Arial"/>
          <w:sz w:val="24"/>
        </w:rPr>
        <w:t>stories</w:t>
      </w:r>
      <w:r>
        <w:rPr>
          <w:rFonts w:cs="Arial"/>
          <w:sz w:val="24"/>
        </w:rPr>
        <w:t xml:space="preserve"> with us</w:t>
      </w:r>
      <w:r w:rsidR="001F2EFA">
        <w:rPr>
          <w:rFonts w:cs="Arial"/>
          <w:sz w:val="24"/>
        </w:rPr>
        <w:t xml:space="preserve">. </w:t>
      </w:r>
      <w:r w:rsidR="00C60A0F">
        <w:rPr>
          <w:rFonts w:cs="Arial"/>
          <w:sz w:val="24"/>
        </w:rPr>
        <w:t>You can share your views independently by:</w:t>
      </w:r>
      <w:r>
        <w:rPr>
          <w:rFonts w:cs="Arial"/>
          <w:sz w:val="24"/>
        </w:rPr>
        <w:t xml:space="preserve"> </w:t>
      </w:r>
    </w:p>
    <w:p w14:paraId="3B5B6071" w14:textId="77777777" w:rsidR="00301B1B" w:rsidRDefault="00301B1B" w:rsidP="00301B1B">
      <w:pPr>
        <w:spacing w:after="0" w:line="240" w:lineRule="auto"/>
        <w:rPr>
          <w:rFonts w:cs="Arial"/>
          <w:sz w:val="24"/>
        </w:rPr>
      </w:pPr>
    </w:p>
    <w:p w14:paraId="1D4FEAE4" w14:textId="3648A3A8" w:rsidR="00301B1B" w:rsidRDefault="00301B1B" w:rsidP="00FB36C9">
      <w:pPr>
        <w:spacing w:after="0" w:line="240" w:lineRule="auto"/>
        <w:rPr>
          <w:rFonts w:cs="Arial"/>
          <w:sz w:val="24"/>
        </w:rPr>
      </w:pPr>
      <w:r w:rsidRPr="00FB36C9">
        <w:rPr>
          <w:rFonts w:cs="Arial"/>
          <w:b/>
          <w:bCs/>
          <w:sz w:val="24"/>
        </w:rPr>
        <w:t>Record</w:t>
      </w:r>
      <w:r w:rsidR="00C60A0F" w:rsidRPr="00FB36C9">
        <w:rPr>
          <w:rFonts w:cs="Arial"/>
          <w:b/>
          <w:bCs/>
          <w:sz w:val="24"/>
        </w:rPr>
        <w:t>ing</w:t>
      </w:r>
      <w:r w:rsidRPr="00FB36C9">
        <w:rPr>
          <w:rFonts w:cs="Arial"/>
          <w:b/>
          <w:bCs/>
          <w:sz w:val="24"/>
        </w:rPr>
        <w:t xml:space="preserve"> a short video clip</w:t>
      </w:r>
      <w:r w:rsidRPr="00FB36C9">
        <w:rPr>
          <w:rFonts w:cs="Arial"/>
          <w:sz w:val="24"/>
        </w:rPr>
        <w:t xml:space="preserve"> on a mobile phone or another device that tells your </w:t>
      </w:r>
      <w:r w:rsidR="00C60A0F" w:rsidRPr="00FB36C9">
        <w:rPr>
          <w:rFonts w:cs="Arial"/>
          <w:sz w:val="24"/>
        </w:rPr>
        <w:t xml:space="preserve">story and experience. </w:t>
      </w:r>
      <w:r w:rsidRPr="00FB36C9">
        <w:rPr>
          <w:rFonts w:cs="Arial"/>
          <w:sz w:val="24"/>
        </w:rPr>
        <w:t>(</w:t>
      </w:r>
      <w:r w:rsidR="00C60A0F" w:rsidRPr="00FB36C9">
        <w:rPr>
          <w:rFonts w:cs="Arial"/>
          <w:i/>
          <w:iCs/>
          <w:sz w:val="24"/>
        </w:rPr>
        <w:t>S</w:t>
      </w:r>
      <w:r w:rsidRPr="00FB36C9">
        <w:rPr>
          <w:rFonts w:cs="Arial"/>
          <w:i/>
          <w:iCs/>
          <w:sz w:val="24"/>
        </w:rPr>
        <w:t xml:space="preserve">ee ‘Tips when recording a video’ </w:t>
      </w:r>
      <w:r w:rsidR="00FB36C9">
        <w:rPr>
          <w:rFonts w:cs="Arial"/>
          <w:i/>
          <w:iCs/>
          <w:sz w:val="24"/>
        </w:rPr>
        <w:t xml:space="preserve">(page 3) </w:t>
      </w:r>
      <w:r w:rsidRPr="00FB36C9">
        <w:rPr>
          <w:rFonts w:cs="Arial"/>
          <w:i/>
          <w:iCs/>
          <w:sz w:val="24"/>
        </w:rPr>
        <w:t>for guidance on how to do this)</w:t>
      </w:r>
      <w:r w:rsidR="00FB36C9">
        <w:rPr>
          <w:rFonts w:cs="Arial"/>
          <w:sz w:val="24"/>
        </w:rPr>
        <w:t>.</w:t>
      </w:r>
    </w:p>
    <w:p w14:paraId="1BBB3615" w14:textId="20D85D6D" w:rsidR="00FB36C9" w:rsidRDefault="00FB36C9" w:rsidP="00FB36C9">
      <w:pPr>
        <w:spacing w:after="0" w:line="240" w:lineRule="auto"/>
        <w:rPr>
          <w:rFonts w:cs="Arial"/>
          <w:sz w:val="24"/>
        </w:rPr>
      </w:pPr>
    </w:p>
    <w:p w14:paraId="2D3137F0" w14:textId="77777777" w:rsidR="00FB36C9" w:rsidRPr="006C64D3" w:rsidRDefault="00FB36C9" w:rsidP="00FB36C9">
      <w:pPr>
        <w:spacing w:after="0"/>
        <w:rPr>
          <w:rFonts w:cs="Arial"/>
          <w:b/>
          <w:bCs/>
          <w:color w:val="000000" w:themeColor="text1"/>
          <w:sz w:val="24"/>
          <w:szCs w:val="24"/>
        </w:rPr>
      </w:pPr>
      <w:r w:rsidRPr="006C64D3">
        <w:rPr>
          <w:rFonts w:cs="Arial"/>
          <w:b/>
          <w:bCs/>
          <w:color w:val="000000" w:themeColor="text1"/>
          <w:sz w:val="24"/>
          <w:szCs w:val="24"/>
        </w:rPr>
        <w:t xml:space="preserve">Please send your video </w:t>
      </w:r>
    </w:p>
    <w:p w14:paraId="543BC3A2" w14:textId="77777777" w:rsidR="00FB36C9" w:rsidRPr="006C64D3" w:rsidRDefault="00FB36C9" w:rsidP="00FB36C9">
      <w:pPr>
        <w:pStyle w:val="ListParagraph"/>
        <w:numPr>
          <w:ilvl w:val="0"/>
          <w:numId w:val="8"/>
        </w:numPr>
        <w:spacing w:after="0" w:line="240" w:lineRule="auto"/>
        <w:rPr>
          <w:rStyle w:val="Hyperlink"/>
          <w:rFonts w:cs="Arial"/>
          <w:color w:val="000000" w:themeColor="text1"/>
          <w:sz w:val="24"/>
          <w:szCs w:val="24"/>
          <w:u w:val="none"/>
        </w:rPr>
      </w:pPr>
      <w:r w:rsidRPr="006C64D3">
        <w:rPr>
          <w:rFonts w:cs="Arial"/>
          <w:color w:val="000000" w:themeColor="text1"/>
          <w:sz w:val="24"/>
          <w:szCs w:val="24"/>
        </w:rPr>
        <w:t xml:space="preserve">via WeTransfer (guidance </w:t>
      </w:r>
      <w:hyperlink r:id="rId8" w:history="1">
        <w:r w:rsidRPr="006C64D3">
          <w:rPr>
            <w:rStyle w:val="Hyperlink"/>
            <w:rFonts w:cs="Arial"/>
            <w:sz w:val="24"/>
            <w:szCs w:val="24"/>
          </w:rPr>
          <w:t>here</w:t>
        </w:r>
      </w:hyperlink>
      <w:r w:rsidRPr="006C64D3">
        <w:rPr>
          <w:rFonts w:cs="Arial"/>
          <w:color w:val="000000" w:themeColor="text1"/>
          <w:sz w:val="24"/>
          <w:szCs w:val="24"/>
        </w:rPr>
        <w:t xml:space="preserve">) to </w:t>
      </w:r>
      <w:hyperlink r:id="rId9" w:history="1">
        <w:r w:rsidRPr="006C64D3">
          <w:rPr>
            <w:rStyle w:val="Hyperlink"/>
            <w:rFonts w:cs="Arial"/>
            <w:sz w:val="24"/>
            <w:szCs w:val="24"/>
          </w:rPr>
          <w:t>HULLCCG.contactus@nhs.net</w:t>
        </w:r>
      </w:hyperlink>
      <w:r w:rsidRPr="006C64D3">
        <w:rPr>
          <w:rStyle w:val="Hyperlink"/>
          <w:rFonts w:cs="Arial"/>
          <w:sz w:val="24"/>
          <w:szCs w:val="24"/>
        </w:rPr>
        <w:t xml:space="preserve">, </w:t>
      </w:r>
    </w:p>
    <w:p w14:paraId="13CD08B4" w14:textId="77777777" w:rsidR="00FB36C9" w:rsidRPr="006C64D3" w:rsidRDefault="00FB36C9" w:rsidP="00FB36C9">
      <w:pPr>
        <w:pStyle w:val="ListParagraph"/>
        <w:spacing w:after="0" w:line="240" w:lineRule="auto"/>
        <w:rPr>
          <w:rStyle w:val="Hyperlink"/>
          <w:rFonts w:cs="Arial"/>
          <w:color w:val="000000" w:themeColor="text1"/>
          <w:sz w:val="24"/>
          <w:szCs w:val="24"/>
          <w:u w:val="none"/>
        </w:rPr>
      </w:pPr>
      <w:r w:rsidRPr="006C64D3">
        <w:rPr>
          <w:rStyle w:val="Hyperlink"/>
          <w:rFonts w:cs="Arial"/>
          <w:b/>
          <w:bCs/>
          <w:color w:val="auto"/>
          <w:sz w:val="24"/>
          <w:szCs w:val="24"/>
          <w:u w:val="none"/>
        </w:rPr>
        <w:t>OR</w:t>
      </w:r>
      <w:r w:rsidRPr="006C64D3">
        <w:rPr>
          <w:rStyle w:val="Hyperlink"/>
          <w:rFonts w:cs="Arial"/>
          <w:sz w:val="24"/>
          <w:szCs w:val="24"/>
        </w:rPr>
        <w:t xml:space="preserve"> </w:t>
      </w:r>
    </w:p>
    <w:p w14:paraId="3BD3959E" w14:textId="77777777" w:rsidR="00FB36C9" w:rsidRPr="00926621" w:rsidRDefault="00FB36C9" w:rsidP="00FB36C9">
      <w:pPr>
        <w:pStyle w:val="ListParagraph"/>
        <w:numPr>
          <w:ilvl w:val="0"/>
          <w:numId w:val="8"/>
        </w:numPr>
        <w:spacing w:after="0" w:line="240" w:lineRule="auto"/>
        <w:rPr>
          <w:rFonts w:cs="Arial"/>
          <w:color w:val="000000" w:themeColor="text1"/>
          <w:sz w:val="24"/>
          <w:szCs w:val="24"/>
        </w:rPr>
      </w:pPr>
      <w:r w:rsidRPr="00926621">
        <w:rPr>
          <w:rFonts w:cs="Arial"/>
          <w:i/>
          <w:iCs/>
          <w:color w:val="000000" w:themeColor="text1"/>
          <w:sz w:val="24"/>
          <w:szCs w:val="24"/>
        </w:rPr>
        <w:t xml:space="preserve">via </w:t>
      </w:r>
      <w:r w:rsidRPr="00926621">
        <w:rPr>
          <w:rFonts w:cs="Arial"/>
          <w:i/>
          <w:iCs/>
          <w:color w:val="000000" w:themeColor="text1"/>
          <w:sz w:val="24"/>
          <w:szCs w:val="24"/>
          <w:u w:val="single"/>
        </w:rPr>
        <w:t>WhatsApp</w:t>
      </w:r>
      <w:r w:rsidRPr="00926621">
        <w:rPr>
          <w:rFonts w:cs="Arial"/>
          <w:color w:val="000000" w:themeColor="text1"/>
          <w:sz w:val="24"/>
          <w:szCs w:val="24"/>
        </w:rPr>
        <w:t xml:space="preserve"> to Bernie Dawson (NHS Hull CCG) on</w:t>
      </w:r>
      <w:r w:rsidRPr="00926621">
        <w:rPr>
          <w:rFonts w:cs="Arial"/>
          <w:b/>
          <w:bCs/>
          <w:color w:val="000000" w:themeColor="text1"/>
          <w:sz w:val="24"/>
          <w:szCs w:val="24"/>
        </w:rPr>
        <w:t xml:space="preserve"> </w:t>
      </w:r>
      <w:r w:rsidRPr="00926621">
        <w:rPr>
          <w:rFonts w:cs="Arial"/>
          <w:color w:val="000000" w:themeColor="text1"/>
          <w:sz w:val="24"/>
          <w:szCs w:val="24"/>
          <w:u w:val="single"/>
        </w:rPr>
        <w:t>07808 395611</w:t>
      </w:r>
      <w:r w:rsidRPr="00926621">
        <w:rPr>
          <w:rFonts w:cs="Arial"/>
          <w:b/>
          <w:bCs/>
          <w:color w:val="000000" w:themeColor="text1"/>
          <w:sz w:val="24"/>
          <w:szCs w:val="24"/>
        </w:rPr>
        <w:t xml:space="preserve"> </w:t>
      </w:r>
    </w:p>
    <w:p w14:paraId="2784D021" w14:textId="72137FCC" w:rsidR="00FB36C9" w:rsidRDefault="00FB36C9" w:rsidP="00FB36C9">
      <w:pPr>
        <w:spacing w:after="0" w:line="240" w:lineRule="auto"/>
        <w:rPr>
          <w:rFonts w:cs="Arial"/>
          <w:sz w:val="24"/>
        </w:rPr>
      </w:pPr>
    </w:p>
    <w:p w14:paraId="06C9E8B1" w14:textId="77777777" w:rsidR="00FB36C9" w:rsidRDefault="00FB36C9" w:rsidP="00FB36C9">
      <w:pPr>
        <w:spacing w:after="0" w:line="240" w:lineRule="auto"/>
        <w:rPr>
          <w:rFonts w:cs="Arial"/>
          <w:b/>
          <w:bCs/>
          <w:sz w:val="24"/>
        </w:rPr>
      </w:pPr>
    </w:p>
    <w:p w14:paraId="11D2DDE8" w14:textId="3575D7F7" w:rsidR="00FB36C9" w:rsidRPr="00926621" w:rsidRDefault="00FB36C9" w:rsidP="00FB36C9">
      <w:pPr>
        <w:spacing w:after="0" w:line="240" w:lineRule="auto"/>
        <w:rPr>
          <w:rFonts w:cs="Arial"/>
          <w:color w:val="000000" w:themeColor="text1"/>
          <w:sz w:val="24"/>
          <w:szCs w:val="24"/>
        </w:rPr>
      </w:pPr>
      <w:r>
        <w:rPr>
          <w:rFonts w:cs="Arial"/>
          <w:b/>
          <w:bCs/>
          <w:sz w:val="24"/>
        </w:rPr>
        <w:t xml:space="preserve">Email a </w:t>
      </w:r>
      <w:r w:rsidRPr="00926621">
        <w:rPr>
          <w:rFonts w:cs="Arial"/>
          <w:b/>
          <w:bCs/>
          <w:sz w:val="24"/>
        </w:rPr>
        <w:t xml:space="preserve">written </w:t>
      </w:r>
      <w:r>
        <w:rPr>
          <w:rFonts w:cs="Arial"/>
          <w:b/>
          <w:bCs/>
          <w:sz w:val="24"/>
        </w:rPr>
        <w:t xml:space="preserve">reflective </w:t>
      </w:r>
      <w:r w:rsidRPr="00926621">
        <w:rPr>
          <w:rFonts w:cs="Arial"/>
          <w:b/>
          <w:bCs/>
          <w:sz w:val="24"/>
        </w:rPr>
        <w:t>account or narrative</w:t>
      </w:r>
      <w:r w:rsidRPr="00926621">
        <w:rPr>
          <w:rFonts w:cs="Arial"/>
          <w:sz w:val="24"/>
        </w:rPr>
        <w:t xml:space="preserve"> of </w:t>
      </w:r>
      <w:r>
        <w:rPr>
          <w:rFonts w:cs="Arial"/>
          <w:sz w:val="24"/>
        </w:rPr>
        <w:t>your</w:t>
      </w:r>
      <w:r w:rsidRPr="00926621">
        <w:rPr>
          <w:rFonts w:cs="Arial"/>
          <w:sz w:val="24"/>
        </w:rPr>
        <w:t xml:space="preserve"> experiences and views (</w:t>
      </w:r>
      <w:r w:rsidRPr="00926621">
        <w:rPr>
          <w:rFonts w:cs="Arial"/>
          <w:i/>
          <w:iCs/>
          <w:sz w:val="24"/>
        </w:rPr>
        <w:t>See ‘</w:t>
      </w:r>
      <w:r w:rsidR="00F50717">
        <w:rPr>
          <w:rFonts w:cs="Arial"/>
          <w:i/>
          <w:iCs/>
          <w:sz w:val="24"/>
        </w:rPr>
        <w:t>Tell us your story’</w:t>
      </w:r>
      <w:r w:rsidRPr="00926621">
        <w:rPr>
          <w:rFonts w:cs="Arial"/>
          <w:i/>
          <w:iCs/>
          <w:sz w:val="24"/>
        </w:rPr>
        <w:t xml:space="preserve"> </w:t>
      </w:r>
      <w:r>
        <w:rPr>
          <w:rFonts w:cs="Arial"/>
          <w:i/>
          <w:iCs/>
          <w:sz w:val="24"/>
        </w:rPr>
        <w:t xml:space="preserve">(page 3) </w:t>
      </w:r>
      <w:r w:rsidRPr="00926621">
        <w:rPr>
          <w:rFonts w:cs="Arial"/>
          <w:i/>
          <w:iCs/>
          <w:sz w:val="24"/>
        </w:rPr>
        <w:t>for guidance</w:t>
      </w:r>
      <w:bookmarkStart w:id="0" w:name="_Hlk81495375"/>
      <w:r>
        <w:rPr>
          <w:rFonts w:cs="Arial"/>
          <w:sz w:val="24"/>
        </w:rPr>
        <w:t>) t</w:t>
      </w:r>
      <w:r w:rsidRPr="00926621">
        <w:rPr>
          <w:rFonts w:cs="Arial"/>
          <w:color w:val="000000" w:themeColor="text1"/>
          <w:sz w:val="24"/>
          <w:szCs w:val="24"/>
        </w:rPr>
        <w:t>o</w:t>
      </w:r>
      <w:r>
        <w:rPr>
          <w:rFonts w:cs="Arial"/>
          <w:color w:val="000000" w:themeColor="text1"/>
          <w:sz w:val="24"/>
          <w:szCs w:val="24"/>
        </w:rPr>
        <w:t xml:space="preserve"> </w:t>
      </w:r>
      <w:hyperlink r:id="rId10" w:history="1">
        <w:r w:rsidRPr="00926621">
          <w:rPr>
            <w:rStyle w:val="Hyperlink"/>
            <w:rFonts w:cs="Arial"/>
            <w:lang w:eastAsia="en-GB"/>
          </w:rPr>
          <w:t>HULLCCG.contactus@nhs.net</w:t>
        </w:r>
      </w:hyperlink>
    </w:p>
    <w:bookmarkEnd w:id="0"/>
    <w:p w14:paraId="6197D223" w14:textId="77777777" w:rsidR="00FB36C9" w:rsidRDefault="00FB36C9" w:rsidP="00FB36C9">
      <w:pPr>
        <w:rPr>
          <w:rFonts w:cs="Arial"/>
          <w:color w:val="000000" w:themeColor="text1"/>
          <w:sz w:val="24"/>
        </w:rPr>
      </w:pPr>
    </w:p>
    <w:p w14:paraId="2260F4D2" w14:textId="0DC979EA" w:rsidR="001F2EFA" w:rsidRDefault="001F2EFA" w:rsidP="00FB36C9">
      <w:pPr>
        <w:spacing w:after="0" w:line="240" w:lineRule="auto"/>
        <w:rPr>
          <w:rFonts w:cs="Arial"/>
          <w:sz w:val="24"/>
        </w:rPr>
      </w:pPr>
      <w:r w:rsidRPr="00FB36C9">
        <w:rPr>
          <w:rFonts w:cs="Arial"/>
          <w:sz w:val="24"/>
        </w:rPr>
        <w:t>We welcome more creative representations of experiences too such as</w:t>
      </w:r>
      <w:r w:rsidR="00215CBF">
        <w:rPr>
          <w:rFonts w:cs="Arial"/>
          <w:sz w:val="24"/>
        </w:rPr>
        <w:t xml:space="preserve"> artwork</w:t>
      </w:r>
      <w:r w:rsidRPr="00FB36C9">
        <w:rPr>
          <w:rFonts w:cs="Arial"/>
          <w:sz w:val="24"/>
        </w:rPr>
        <w:t xml:space="preserve"> or poems, which may help children and young people to share their </w:t>
      </w:r>
      <w:r w:rsidR="00215CBF">
        <w:rPr>
          <w:rFonts w:cs="Arial"/>
          <w:sz w:val="24"/>
        </w:rPr>
        <w:t>thoughts and feelings.</w:t>
      </w:r>
      <w:r w:rsidRPr="00FB36C9">
        <w:rPr>
          <w:rFonts w:cs="Arial"/>
          <w:sz w:val="24"/>
        </w:rPr>
        <w:t xml:space="preserve"> </w:t>
      </w:r>
    </w:p>
    <w:p w14:paraId="097DB6C6" w14:textId="52D36E89" w:rsidR="00A52DE3" w:rsidRPr="00215CBF" w:rsidRDefault="00FB36C9" w:rsidP="00A52DE3">
      <w:pPr>
        <w:spacing w:before="240" w:after="0"/>
        <w:rPr>
          <w:rFonts w:cs="Arial"/>
          <w:b/>
          <w:bCs/>
          <w:sz w:val="24"/>
        </w:rPr>
      </w:pPr>
      <w:r w:rsidRPr="00215CBF">
        <w:rPr>
          <w:rFonts w:cs="Arial"/>
          <w:b/>
          <w:bCs/>
          <w:sz w:val="24"/>
        </w:rPr>
        <w:t>Send</w:t>
      </w:r>
      <w:r w:rsidR="004B1185" w:rsidRPr="00215CBF">
        <w:rPr>
          <w:rFonts w:cs="Arial"/>
          <w:b/>
          <w:bCs/>
          <w:sz w:val="24"/>
        </w:rPr>
        <w:t xml:space="preserve"> creative representations:</w:t>
      </w:r>
    </w:p>
    <w:p w14:paraId="36D976F6" w14:textId="32581538" w:rsidR="00A52DE3" w:rsidRPr="00FB36C9" w:rsidRDefault="00FB36C9" w:rsidP="00A52DE3">
      <w:pPr>
        <w:pStyle w:val="ListParagraph"/>
        <w:numPr>
          <w:ilvl w:val="0"/>
          <w:numId w:val="8"/>
        </w:numPr>
        <w:spacing w:before="240" w:after="0"/>
        <w:rPr>
          <w:rFonts w:cs="Arial"/>
          <w:sz w:val="24"/>
        </w:rPr>
      </w:pPr>
      <w:r>
        <w:rPr>
          <w:rFonts w:cs="Arial"/>
          <w:sz w:val="24"/>
        </w:rPr>
        <w:t xml:space="preserve">by emailing a scanned image to </w:t>
      </w:r>
      <w:hyperlink r:id="rId11" w:history="1">
        <w:r w:rsidRPr="00403DEA">
          <w:rPr>
            <w:rStyle w:val="Hyperlink"/>
            <w:rFonts w:cs="Arial"/>
            <w:sz w:val="24"/>
          </w:rPr>
          <w:t>HULLCCG.contactus@nhs.net</w:t>
        </w:r>
      </w:hyperlink>
      <w:r w:rsidR="00A52DE3" w:rsidRPr="00FB36C9">
        <w:rPr>
          <w:rFonts w:cs="Arial"/>
          <w:sz w:val="24"/>
        </w:rPr>
        <w:t xml:space="preserve"> </w:t>
      </w:r>
    </w:p>
    <w:p w14:paraId="4FB59B93" w14:textId="152E1DB5" w:rsidR="00A52DE3" w:rsidRDefault="00FB36C9" w:rsidP="00FB36C9">
      <w:pPr>
        <w:spacing w:after="0"/>
        <w:ind w:left="720"/>
        <w:rPr>
          <w:rFonts w:cs="Arial"/>
          <w:b/>
          <w:bCs/>
          <w:sz w:val="24"/>
        </w:rPr>
      </w:pPr>
      <w:r w:rsidRPr="00FB36C9">
        <w:rPr>
          <w:rFonts w:cs="Arial"/>
          <w:b/>
          <w:bCs/>
          <w:sz w:val="24"/>
        </w:rPr>
        <w:t>OR,</w:t>
      </w:r>
    </w:p>
    <w:p w14:paraId="300939E3" w14:textId="5155B4C8" w:rsidR="00FB36C9" w:rsidRPr="004B1185" w:rsidRDefault="004B1185" w:rsidP="00FB36C9">
      <w:pPr>
        <w:pStyle w:val="ListParagraph"/>
        <w:numPr>
          <w:ilvl w:val="0"/>
          <w:numId w:val="8"/>
        </w:numPr>
        <w:spacing w:after="0" w:line="240" w:lineRule="auto"/>
        <w:rPr>
          <w:rFonts w:cs="Arial"/>
          <w:color w:val="000000" w:themeColor="text1"/>
          <w:sz w:val="24"/>
          <w:szCs w:val="24"/>
        </w:rPr>
      </w:pPr>
      <w:r w:rsidRPr="004B1185">
        <w:rPr>
          <w:rFonts w:cs="Arial"/>
          <w:color w:val="000000" w:themeColor="text1"/>
          <w:sz w:val="24"/>
          <w:szCs w:val="24"/>
        </w:rPr>
        <w:t xml:space="preserve">by taking a photograph and sending </w:t>
      </w:r>
      <w:r w:rsidR="00FB36C9" w:rsidRPr="004B1185">
        <w:rPr>
          <w:rFonts w:cs="Arial"/>
          <w:color w:val="000000" w:themeColor="text1"/>
          <w:sz w:val="24"/>
          <w:szCs w:val="24"/>
        </w:rPr>
        <w:t>via</w:t>
      </w:r>
      <w:r w:rsidR="00FB36C9" w:rsidRPr="00926621">
        <w:rPr>
          <w:rFonts w:cs="Arial"/>
          <w:i/>
          <w:iCs/>
          <w:color w:val="000000" w:themeColor="text1"/>
          <w:sz w:val="24"/>
          <w:szCs w:val="24"/>
        </w:rPr>
        <w:t xml:space="preserve"> </w:t>
      </w:r>
      <w:r w:rsidR="00FB36C9" w:rsidRPr="00926621">
        <w:rPr>
          <w:rFonts w:cs="Arial"/>
          <w:i/>
          <w:iCs/>
          <w:color w:val="000000" w:themeColor="text1"/>
          <w:sz w:val="24"/>
          <w:szCs w:val="24"/>
          <w:u w:val="single"/>
        </w:rPr>
        <w:t>WhatsApp</w:t>
      </w:r>
      <w:r w:rsidR="00FB36C9" w:rsidRPr="00926621">
        <w:rPr>
          <w:rFonts w:cs="Arial"/>
          <w:color w:val="000000" w:themeColor="text1"/>
          <w:sz w:val="24"/>
          <w:szCs w:val="24"/>
        </w:rPr>
        <w:t xml:space="preserve"> to Bernie Dawson (NHS Hull CCG) on</w:t>
      </w:r>
      <w:r w:rsidR="00FB36C9" w:rsidRPr="00926621">
        <w:rPr>
          <w:rFonts w:cs="Arial"/>
          <w:b/>
          <w:bCs/>
          <w:color w:val="000000" w:themeColor="text1"/>
          <w:sz w:val="24"/>
          <w:szCs w:val="24"/>
        </w:rPr>
        <w:t xml:space="preserve"> </w:t>
      </w:r>
      <w:r w:rsidR="00FB36C9" w:rsidRPr="00926621">
        <w:rPr>
          <w:rFonts w:cs="Arial"/>
          <w:color w:val="000000" w:themeColor="text1"/>
          <w:sz w:val="24"/>
          <w:szCs w:val="24"/>
          <w:u w:val="single"/>
        </w:rPr>
        <w:t>07808 395611</w:t>
      </w:r>
      <w:r w:rsidR="00FB36C9" w:rsidRPr="00926621">
        <w:rPr>
          <w:rFonts w:cs="Arial"/>
          <w:b/>
          <w:bCs/>
          <w:color w:val="000000" w:themeColor="text1"/>
          <w:sz w:val="24"/>
          <w:szCs w:val="24"/>
        </w:rPr>
        <w:t xml:space="preserve"> </w:t>
      </w:r>
      <w:r>
        <w:rPr>
          <w:rFonts w:cs="Arial"/>
          <w:b/>
          <w:bCs/>
          <w:color w:val="000000" w:themeColor="text1"/>
          <w:sz w:val="24"/>
          <w:szCs w:val="24"/>
        </w:rPr>
        <w:t xml:space="preserve"> </w:t>
      </w:r>
    </w:p>
    <w:p w14:paraId="06ADE4C6" w14:textId="77777777" w:rsidR="003476A5" w:rsidRDefault="003476A5" w:rsidP="003476A5">
      <w:pPr>
        <w:rPr>
          <w:rFonts w:cs="Arial"/>
          <w:color w:val="000000" w:themeColor="text1"/>
          <w:sz w:val="24"/>
        </w:rPr>
      </w:pPr>
      <w:bookmarkStart w:id="1" w:name="_Hlk81570731"/>
    </w:p>
    <w:p w14:paraId="253672DC" w14:textId="50CD52D8" w:rsidR="00FB36C9" w:rsidRPr="003476A5" w:rsidRDefault="003476A5" w:rsidP="003476A5">
      <w:pPr>
        <w:rPr>
          <w:rFonts w:cs="Arial"/>
          <w:sz w:val="24"/>
          <w:szCs w:val="24"/>
        </w:rPr>
      </w:pPr>
      <w:r>
        <w:rPr>
          <w:rFonts w:cs="Arial"/>
          <w:color w:val="000000" w:themeColor="text1"/>
          <w:sz w:val="24"/>
        </w:rPr>
        <w:t>I</w:t>
      </w:r>
      <w:r w:rsidRPr="00C60A0F">
        <w:rPr>
          <w:rFonts w:cs="Arial"/>
          <w:color w:val="000000" w:themeColor="text1"/>
          <w:sz w:val="24"/>
        </w:rPr>
        <w:t>f you would like some support in being able to share your experience</w:t>
      </w:r>
      <w:r>
        <w:rPr>
          <w:rFonts w:cs="Arial"/>
          <w:color w:val="000000" w:themeColor="text1"/>
          <w:sz w:val="24"/>
        </w:rPr>
        <w:t>s and views</w:t>
      </w:r>
      <w:r w:rsidRPr="00C60A0F">
        <w:rPr>
          <w:rFonts w:cs="Arial"/>
          <w:color w:val="000000" w:themeColor="text1"/>
          <w:sz w:val="24"/>
        </w:rPr>
        <w:t xml:space="preserve">, please </w:t>
      </w:r>
      <w:r>
        <w:rPr>
          <w:rFonts w:cs="Arial"/>
          <w:color w:val="000000" w:themeColor="text1"/>
          <w:sz w:val="24"/>
        </w:rPr>
        <w:t xml:space="preserve">email </w:t>
      </w:r>
      <w:hyperlink r:id="rId12" w:history="1">
        <w:r w:rsidRPr="009B2DED">
          <w:rPr>
            <w:rStyle w:val="Hyperlink"/>
            <w:rFonts w:cs="Arial"/>
            <w:sz w:val="24"/>
            <w:szCs w:val="24"/>
          </w:rPr>
          <w:t>HULLCCG.contactus@nhs.net</w:t>
        </w:r>
      </w:hyperlink>
      <w:r w:rsidRPr="00993AFD">
        <w:rPr>
          <w:rStyle w:val="Hyperlink"/>
          <w:rFonts w:cs="Arial"/>
          <w:color w:val="auto"/>
          <w:sz w:val="24"/>
          <w:szCs w:val="24"/>
          <w:u w:val="none"/>
        </w:rPr>
        <w:t xml:space="preserve"> and</w:t>
      </w:r>
      <w:r w:rsidRPr="00993AFD">
        <w:rPr>
          <w:rFonts w:cs="Arial"/>
          <w:sz w:val="24"/>
          <w:szCs w:val="24"/>
        </w:rPr>
        <w:t xml:space="preserve"> </w:t>
      </w:r>
      <w:r>
        <w:rPr>
          <w:rFonts w:cs="Arial"/>
          <w:color w:val="000000" w:themeColor="text1"/>
          <w:sz w:val="24"/>
          <w:szCs w:val="24"/>
        </w:rPr>
        <w:t>a member</w:t>
      </w:r>
      <w:r w:rsidRPr="00C60A0F">
        <w:rPr>
          <w:rFonts w:cs="Arial"/>
          <w:color w:val="000000" w:themeColor="text1"/>
          <w:sz w:val="24"/>
          <w:szCs w:val="24"/>
        </w:rPr>
        <w:t xml:space="preserve"> of the team </w:t>
      </w:r>
      <w:r>
        <w:rPr>
          <w:rFonts w:cs="Arial"/>
          <w:color w:val="000000" w:themeColor="text1"/>
          <w:sz w:val="24"/>
          <w:szCs w:val="24"/>
        </w:rPr>
        <w:t xml:space="preserve">will be in touch </w:t>
      </w:r>
      <w:r w:rsidRPr="00C60A0F">
        <w:rPr>
          <w:rFonts w:cs="Arial"/>
          <w:color w:val="000000" w:themeColor="text1"/>
          <w:sz w:val="24"/>
          <w:szCs w:val="24"/>
        </w:rPr>
        <w:t xml:space="preserve">to agree how </w:t>
      </w:r>
      <w:r>
        <w:rPr>
          <w:rFonts w:cs="Arial"/>
          <w:color w:val="000000" w:themeColor="text1"/>
          <w:sz w:val="24"/>
          <w:szCs w:val="24"/>
        </w:rPr>
        <w:t>we can support yo</w:t>
      </w:r>
      <w:r w:rsidR="00D752D6">
        <w:rPr>
          <w:rFonts w:cs="Arial"/>
          <w:color w:val="000000" w:themeColor="text1"/>
          <w:sz w:val="24"/>
          <w:szCs w:val="24"/>
        </w:rPr>
        <w:t>u</w:t>
      </w:r>
      <w:r>
        <w:rPr>
          <w:rFonts w:cs="Arial"/>
          <w:sz w:val="24"/>
          <w:szCs w:val="24"/>
        </w:rPr>
        <w:t xml:space="preserve">.  </w:t>
      </w:r>
      <w:bookmarkEnd w:id="1"/>
    </w:p>
    <w:p w14:paraId="418AB2A3" w14:textId="4BA2F3F1" w:rsidR="004B1185" w:rsidRPr="004B1185" w:rsidRDefault="004B1185" w:rsidP="004B1185">
      <w:pPr>
        <w:spacing w:after="0"/>
        <w:rPr>
          <w:rFonts w:cs="Arial"/>
          <w:sz w:val="24"/>
          <w:szCs w:val="24"/>
        </w:rPr>
      </w:pPr>
    </w:p>
    <w:p w14:paraId="2A7F4423" w14:textId="61D8498E" w:rsidR="00C60A0F" w:rsidRPr="004B1185" w:rsidRDefault="00C60A0F" w:rsidP="00A52DE3">
      <w:pPr>
        <w:rPr>
          <w:rFonts w:cs="Arial"/>
          <w:color w:val="000000" w:themeColor="text1"/>
          <w:sz w:val="20"/>
          <w:szCs w:val="20"/>
        </w:rPr>
      </w:pPr>
      <w:r w:rsidRPr="004B1185">
        <w:rPr>
          <w:rFonts w:eastAsiaTheme="minorEastAsia" w:cs="Arial"/>
          <w:color w:val="0070C0"/>
          <w:kern w:val="24"/>
          <w:sz w:val="28"/>
          <w:szCs w:val="24"/>
          <w:lang w:eastAsia="en-GB"/>
        </w:rPr>
        <w:t>What happens next?</w:t>
      </w:r>
    </w:p>
    <w:p w14:paraId="08AC3CBE" w14:textId="335C1591" w:rsidR="00C60A0F" w:rsidRPr="008F6381" w:rsidRDefault="00C60A0F" w:rsidP="00C60A0F">
      <w:pPr>
        <w:rPr>
          <w:rFonts w:cs="Arial"/>
          <w:color w:val="000000" w:themeColor="text1"/>
          <w:sz w:val="24"/>
          <w:szCs w:val="24"/>
        </w:rPr>
      </w:pPr>
      <w:r w:rsidRPr="008F6381">
        <w:rPr>
          <w:rFonts w:cs="Arial"/>
          <w:color w:val="000000" w:themeColor="text1"/>
          <w:sz w:val="24"/>
          <w:szCs w:val="24"/>
        </w:rPr>
        <w:t xml:space="preserve">Your experiences will be </w:t>
      </w:r>
      <w:r w:rsidR="00215CBF">
        <w:rPr>
          <w:rFonts w:cs="Arial"/>
          <w:color w:val="000000" w:themeColor="text1"/>
          <w:sz w:val="24"/>
          <w:szCs w:val="24"/>
        </w:rPr>
        <w:t>pulled together</w:t>
      </w:r>
      <w:r w:rsidRPr="008F6381">
        <w:rPr>
          <w:rFonts w:cs="Arial"/>
          <w:color w:val="000000" w:themeColor="text1"/>
          <w:sz w:val="24"/>
          <w:szCs w:val="24"/>
        </w:rPr>
        <w:t xml:space="preserve"> alongside other famil</w:t>
      </w:r>
      <w:r w:rsidR="00A52DE3">
        <w:rPr>
          <w:rFonts w:cs="Arial"/>
          <w:color w:val="000000" w:themeColor="text1"/>
          <w:sz w:val="24"/>
          <w:szCs w:val="24"/>
        </w:rPr>
        <w:t xml:space="preserve">y </w:t>
      </w:r>
      <w:r w:rsidRPr="008F6381">
        <w:rPr>
          <w:rFonts w:cs="Arial"/>
          <w:color w:val="000000" w:themeColor="text1"/>
          <w:sz w:val="24"/>
          <w:szCs w:val="24"/>
        </w:rPr>
        <w:t xml:space="preserve">and </w:t>
      </w:r>
      <w:r w:rsidR="00A52DE3">
        <w:rPr>
          <w:rFonts w:cs="Arial"/>
          <w:color w:val="000000" w:themeColor="text1"/>
          <w:sz w:val="24"/>
          <w:szCs w:val="24"/>
        </w:rPr>
        <w:t>staff</w:t>
      </w:r>
      <w:r w:rsidRPr="008F6381">
        <w:rPr>
          <w:rFonts w:cs="Arial"/>
          <w:color w:val="000000" w:themeColor="text1"/>
          <w:sz w:val="24"/>
          <w:szCs w:val="24"/>
        </w:rPr>
        <w:t xml:space="preserve"> experiences</w:t>
      </w:r>
      <w:r w:rsidR="004B1185">
        <w:rPr>
          <w:rFonts w:cs="Arial"/>
          <w:color w:val="000000" w:themeColor="text1"/>
          <w:sz w:val="24"/>
          <w:szCs w:val="24"/>
        </w:rPr>
        <w:t xml:space="preserve"> and views</w:t>
      </w:r>
      <w:r w:rsidR="008F6381" w:rsidRPr="008F6381">
        <w:rPr>
          <w:rFonts w:cs="Arial"/>
          <w:color w:val="000000" w:themeColor="text1"/>
          <w:sz w:val="24"/>
          <w:szCs w:val="24"/>
        </w:rPr>
        <w:t xml:space="preserve">. These will be shared in the workshops to </w:t>
      </w:r>
      <w:r w:rsidRPr="008F6381">
        <w:rPr>
          <w:rFonts w:cs="Arial"/>
          <w:color w:val="000000" w:themeColor="text1"/>
          <w:sz w:val="24"/>
          <w:szCs w:val="24"/>
        </w:rPr>
        <w:t xml:space="preserve">bring to life presentations from key </w:t>
      </w:r>
      <w:r w:rsidR="008F6381" w:rsidRPr="008F6381">
        <w:rPr>
          <w:rFonts w:cs="Arial"/>
          <w:color w:val="000000" w:themeColor="text1"/>
          <w:sz w:val="24"/>
          <w:szCs w:val="24"/>
        </w:rPr>
        <w:t>speakers and</w:t>
      </w:r>
      <w:r w:rsidRPr="008F6381">
        <w:rPr>
          <w:rFonts w:cs="Arial"/>
          <w:color w:val="000000" w:themeColor="text1"/>
          <w:sz w:val="24"/>
          <w:szCs w:val="24"/>
        </w:rPr>
        <w:t xml:space="preserve"> inform the smaller group discussions we have planned.</w:t>
      </w:r>
    </w:p>
    <w:p w14:paraId="5721F2CD" w14:textId="64F21271" w:rsidR="00C60A0F" w:rsidRDefault="008F6381" w:rsidP="00C60A0F">
      <w:pPr>
        <w:spacing w:after="0" w:line="240" w:lineRule="auto"/>
        <w:rPr>
          <w:rFonts w:eastAsiaTheme="minorEastAsia" w:cs="Arial"/>
          <w:kern w:val="24"/>
          <w:sz w:val="24"/>
          <w:lang w:eastAsia="en-GB"/>
        </w:rPr>
      </w:pPr>
      <w:r>
        <w:rPr>
          <w:rFonts w:eastAsiaTheme="minorEastAsia" w:cs="Arial"/>
          <w:kern w:val="24"/>
          <w:sz w:val="24"/>
          <w:lang w:eastAsia="en-GB"/>
        </w:rPr>
        <w:t xml:space="preserve">There may be opportunities for your </w:t>
      </w:r>
      <w:r w:rsidR="00215CBF">
        <w:rPr>
          <w:rFonts w:eastAsiaTheme="minorEastAsia" w:cs="Arial"/>
          <w:kern w:val="24"/>
          <w:sz w:val="24"/>
          <w:lang w:eastAsia="en-GB"/>
        </w:rPr>
        <w:t xml:space="preserve">stories </w:t>
      </w:r>
      <w:r>
        <w:rPr>
          <w:rFonts w:eastAsiaTheme="minorEastAsia" w:cs="Arial"/>
          <w:kern w:val="24"/>
          <w:sz w:val="24"/>
          <w:lang w:eastAsia="en-GB"/>
        </w:rPr>
        <w:t>to inform wider pieces of work, training, and development around</w:t>
      </w:r>
      <w:r w:rsidRPr="008F6381">
        <w:t xml:space="preserve"> </w:t>
      </w:r>
      <w:r w:rsidRPr="008F6381">
        <w:rPr>
          <w:rFonts w:eastAsiaTheme="minorEastAsia" w:cs="Arial"/>
          <w:kern w:val="24"/>
          <w:sz w:val="24"/>
          <w:lang w:eastAsia="en-GB"/>
        </w:rPr>
        <w:t>Children’s Palliative and End of Life Care</w:t>
      </w:r>
      <w:r>
        <w:rPr>
          <w:rFonts w:eastAsiaTheme="minorEastAsia" w:cs="Arial"/>
          <w:kern w:val="24"/>
          <w:sz w:val="24"/>
          <w:lang w:eastAsia="en-GB"/>
        </w:rPr>
        <w:t xml:space="preserve">. </w:t>
      </w:r>
    </w:p>
    <w:p w14:paraId="154CF29A" w14:textId="4403B864" w:rsidR="008F6381" w:rsidRDefault="008F6381" w:rsidP="00C60A0F">
      <w:pPr>
        <w:spacing w:after="0" w:line="240" w:lineRule="auto"/>
        <w:rPr>
          <w:rFonts w:eastAsiaTheme="minorEastAsia" w:cs="Arial"/>
          <w:kern w:val="24"/>
          <w:sz w:val="24"/>
          <w:lang w:eastAsia="en-GB"/>
        </w:rPr>
      </w:pPr>
    </w:p>
    <w:p w14:paraId="5870FEB4" w14:textId="7B14132D" w:rsidR="00A52DE3" w:rsidRDefault="008F6381" w:rsidP="004B1185">
      <w:pPr>
        <w:spacing w:line="240" w:lineRule="auto"/>
        <w:rPr>
          <w:rFonts w:eastAsiaTheme="minorEastAsia" w:cs="Arial"/>
          <w:b/>
          <w:bCs/>
          <w:i/>
          <w:iCs/>
          <w:kern w:val="24"/>
          <w:sz w:val="24"/>
          <w:lang w:eastAsia="en-GB"/>
        </w:rPr>
      </w:pPr>
      <w:r w:rsidRPr="004B1185">
        <w:rPr>
          <w:rFonts w:eastAsiaTheme="minorEastAsia" w:cs="Arial"/>
          <w:b/>
          <w:bCs/>
          <w:i/>
          <w:iCs/>
          <w:kern w:val="24"/>
          <w:sz w:val="24"/>
          <w:lang w:eastAsia="en-GB"/>
        </w:rPr>
        <w:t>Please complete the consent forms attached to give permission for you and your famil</w:t>
      </w:r>
      <w:r w:rsidR="00215CBF">
        <w:rPr>
          <w:rFonts w:eastAsiaTheme="minorEastAsia" w:cs="Arial"/>
          <w:b/>
          <w:bCs/>
          <w:i/>
          <w:iCs/>
          <w:kern w:val="24"/>
          <w:sz w:val="24"/>
          <w:lang w:eastAsia="en-GB"/>
        </w:rPr>
        <w:t xml:space="preserve">y’s stories </w:t>
      </w:r>
      <w:r w:rsidRPr="004B1185">
        <w:rPr>
          <w:rFonts w:eastAsiaTheme="minorEastAsia" w:cs="Arial"/>
          <w:b/>
          <w:bCs/>
          <w:i/>
          <w:iCs/>
          <w:kern w:val="24"/>
          <w:sz w:val="24"/>
          <w:lang w:eastAsia="en-GB"/>
        </w:rPr>
        <w:t xml:space="preserve">to be used in the upcoming workshops and any future pieces of work. </w:t>
      </w:r>
    </w:p>
    <w:p w14:paraId="677219D8" w14:textId="3DEF727B" w:rsidR="00C60A0F" w:rsidRPr="004B1185" w:rsidRDefault="00215CBF" w:rsidP="004B1185">
      <w:pPr>
        <w:spacing w:after="0" w:line="240" w:lineRule="auto"/>
        <w:rPr>
          <w:rFonts w:eastAsiaTheme="minorEastAsia" w:cs="Arial"/>
          <w:kern w:val="24"/>
          <w:sz w:val="24"/>
          <w:lang w:eastAsia="en-GB"/>
        </w:rPr>
      </w:pPr>
      <w:r>
        <w:rPr>
          <w:rFonts w:cs="Arial"/>
          <w:color w:val="000000" w:themeColor="text1"/>
          <w:sz w:val="24"/>
        </w:rPr>
        <w:t xml:space="preserve">We would like to take this opportunity </w:t>
      </w:r>
      <w:r w:rsidR="00C60A0F" w:rsidRPr="00F40948">
        <w:rPr>
          <w:rFonts w:cs="Arial"/>
          <w:color w:val="000000" w:themeColor="text1"/>
          <w:sz w:val="24"/>
        </w:rPr>
        <w:t xml:space="preserve">thank you so much for taking the time to work with us. </w:t>
      </w:r>
      <w:r w:rsidR="00C60A0F">
        <w:rPr>
          <w:rFonts w:cs="Arial"/>
          <w:color w:val="000000" w:themeColor="text1"/>
          <w:sz w:val="24"/>
        </w:rPr>
        <w:t xml:space="preserve">If you have any queries, please get in touch </w:t>
      </w:r>
      <w:r w:rsidR="00237C8F">
        <w:rPr>
          <w:rFonts w:cs="Arial"/>
          <w:color w:val="000000" w:themeColor="text1"/>
          <w:sz w:val="24"/>
        </w:rPr>
        <w:t xml:space="preserve">with the team </w:t>
      </w:r>
      <w:r w:rsidR="00C60A0F">
        <w:rPr>
          <w:rFonts w:cs="Arial"/>
          <w:color w:val="000000" w:themeColor="text1"/>
          <w:sz w:val="24"/>
        </w:rPr>
        <w:t xml:space="preserve">via </w:t>
      </w:r>
      <w:hyperlink r:id="rId13" w:history="1">
        <w:r w:rsidR="00536610" w:rsidRPr="00D743DB">
          <w:rPr>
            <w:rStyle w:val="Hyperlink"/>
            <w:rFonts w:cs="Arial"/>
            <w:sz w:val="24"/>
            <w:szCs w:val="24"/>
          </w:rPr>
          <w:t>HULLCCG.contactus@nhs.net</w:t>
        </w:r>
      </w:hyperlink>
    </w:p>
    <w:p w14:paraId="386C8799" w14:textId="77777777" w:rsidR="00D927FB" w:rsidRDefault="00D927FB" w:rsidP="008F6381">
      <w:pPr>
        <w:spacing w:after="0" w:line="240" w:lineRule="auto"/>
        <w:rPr>
          <w:rFonts w:eastAsiaTheme="minorEastAsia" w:cs="Arial"/>
          <w:color w:val="0070C0"/>
          <w:kern w:val="24"/>
          <w:sz w:val="36"/>
          <w:szCs w:val="32"/>
          <w:lang w:eastAsia="en-GB"/>
        </w:rPr>
      </w:pPr>
    </w:p>
    <w:p w14:paraId="5110D4AB" w14:textId="42DCEE97" w:rsidR="00A11BD0" w:rsidRPr="004B1185" w:rsidRDefault="004B1185" w:rsidP="008F6381">
      <w:pPr>
        <w:spacing w:after="0" w:line="240" w:lineRule="auto"/>
        <w:rPr>
          <w:rFonts w:eastAsiaTheme="minorEastAsia" w:cs="Arial"/>
          <w:color w:val="0070C0"/>
          <w:kern w:val="24"/>
          <w:sz w:val="28"/>
          <w:szCs w:val="28"/>
          <w:lang w:eastAsia="en-GB"/>
        </w:rPr>
      </w:pPr>
      <w:r w:rsidRPr="004B1185">
        <w:rPr>
          <w:noProof/>
          <w:sz w:val="28"/>
          <w:szCs w:val="28"/>
          <w:lang w:eastAsia="en-GB"/>
        </w:rPr>
        <w:drawing>
          <wp:anchor distT="0" distB="0" distL="114300" distR="114300" simplePos="0" relativeHeight="251658752" behindDoc="0" locked="0" layoutInCell="1" allowOverlap="1" wp14:anchorId="2337BA3A" wp14:editId="5D52D863">
            <wp:simplePos x="0" y="0"/>
            <wp:positionH relativeFrom="column">
              <wp:posOffset>3924300</wp:posOffset>
            </wp:positionH>
            <wp:positionV relativeFrom="paragraph">
              <wp:posOffset>173355</wp:posOffset>
            </wp:positionV>
            <wp:extent cx="2043430" cy="1533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343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1BD0" w:rsidRPr="004B1185">
        <w:rPr>
          <w:rFonts w:eastAsiaTheme="minorEastAsia" w:cs="Arial"/>
          <w:color w:val="0070C0"/>
          <w:kern w:val="24"/>
          <w:sz w:val="28"/>
          <w:szCs w:val="28"/>
          <w:lang w:eastAsia="en-GB"/>
        </w:rPr>
        <w:t>Tips when recording your video</w:t>
      </w:r>
    </w:p>
    <w:p w14:paraId="784D6C80" w14:textId="30463036" w:rsidR="00F40948" w:rsidRDefault="00F40948" w:rsidP="00732F50">
      <w:pPr>
        <w:spacing w:after="0" w:line="240" w:lineRule="auto"/>
        <w:rPr>
          <w:rFonts w:eastAsiaTheme="minorEastAsia" w:cs="Arial"/>
          <w:color w:val="005EB8"/>
          <w:kern w:val="24"/>
          <w:sz w:val="36"/>
          <w:szCs w:val="32"/>
          <w:lang w:eastAsia="en-GB"/>
        </w:rPr>
      </w:pPr>
    </w:p>
    <w:p w14:paraId="6DE1D0C2" w14:textId="71C831C8" w:rsidR="00F40948" w:rsidRPr="00F40948" w:rsidRDefault="00F40948" w:rsidP="00732F50">
      <w:pPr>
        <w:pStyle w:val="ListParagraph"/>
        <w:numPr>
          <w:ilvl w:val="0"/>
          <w:numId w:val="5"/>
        </w:numPr>
        <w:spacing w:after="0" w:line="240" w:lineRule="auto"/>
        <w:rPr>
          <w:rFonts w:eastAsiaTheme="minorEastAsia" w:cs="Arial"/>
          <w:kern w:val="24"/>
          <w:sz w:val="24"/>
          <w:szCs w:val="32"/>
          <w:lang w:eastAsia="en-GB"/>
        </w:rPr>
      </w:pPr>
      <w:r w:rsidRPr="00F40948">
        <w:rPr>
          <w:rFonts w:eastAsiaTheme="minorEastAsia" w:cs="Arial"/>
          <w:kern w:val="24"/>
          <w:sz w:val="24"/>
          <w:szCs w:val="32"/>
          <w:lang w:eastAsia="en-GB"/>
        </w:rPr>
        <w:t>Ensure your background is appropriate.</w:t>
      </w:r>
    </w:p>
    <w:p w14:paraId="282AC171" w14:textId="0B4BC23A" w:rsidR="00F40948" w:rsidRDefault="00F40948" w:rsidP="00732F50">
      <w:pPr>
        <w:spacing w:after="0" w:line="240" w:lineRule="auto"/>
        <w:rPr>
          <w:rFonts w:eastAsiaTheme="minorEastAsia" w:cs="Arial"/>
          <w:kern w:val="24"/>
          <w:sz w:val="24"/>
          <w:szCs w:val="32"/>
          <w:lang w:eastAsia="en-GB"/>
        </w:rPr>
      </w:pPr>
    </w:p>
    <w:p w14:paraId="7466EB0E" w14:textId="0491DA84" w:rsidR="00F40948" w:rsidRPr="00F40948" w:rsidRDefault="00F40948" w:rsidP="00732F50">
      <w:pPr>
        <w:pStyle w:val="ListParagraph"/>
        <w:numPr>
          <w:ilvl w:val="0"/>
          <w:numId w:val="5"/>
        </w:numPr>
        <w:spacing w:after="0" w:line="240" w:lineRule="auto"/>
        <w:rPr>
          <w:rFonts w:eastAsiaTheme="minorEastAsia" w:cs="Arial"/>
          <w:kern w:val="24"/>
          <w:sz w:val="24"/>
          <w:szCs w:val="32"/>
          <w:lang w:eastAsia="en-GB"/>
        </w:rPr>
      </w:pPr>
      <w:r w:rsidRPr="00F40948">
        <w:rPr>
          <w:rFonts w:eastAsiaTheme="minorEastAsia" w:cs="Arial"/>
          <w:kern w:val="24"/>
          <w:sz w:val="24"/>
          <w:szCs w:val="32"/>
          <w:lang w:eastAsia="en-GB"/>
        </w:rPr>
        <w:t xml:space="preserve">Hold your phone </w:t>
      </w:r>
      <w:r w:rsidR="00732F50">
        <w:rPr>
          <w:rFonts w:eastAsiaTheme="minorEastAsia" w:cs="Arial"/>
          <w:kern w:val="24"/>
          <w:sz w:val="24"/>
          <w:szCs w:val="32"/>
          <w:lang w:eastAsia="en-GB"/>
        </w:rPr>
        <w:t>horizontally</w:t>
      </w:r>
      <w:r w:rsidR="00237C8F">
        <w:rPr>
          <w:rFonts w:eastAsiaTheme="minorEastAsia" w:cs="Arial"/>
          <w:kern w:val="24"/>
          <w:sz w:val="24"/>
          <w:szCs w:val="32"/>
          <w:lang w:eastAsia="en-GB"/>
        </w:rPr>
        <w:t xml:space="preserve"> with the person in the centre of the screen. Try to film as a headshot so we can only see from the person’s shoulder upwards.</w:t>
      </w:r>
      <w:r w:rsidRPr="00F40948">
        <w:rPr>
          <w:rFonts w:eastAsiaTheme="minorEastAsia" w:cs="Arial"/>
          <w:kern w:val="24"/>
          <w:sz w:val="24"/>
          <w:szCs w:val="32"/>
          <w:lang w:eastAsia="en-GB"/>
        </w:rPr>
        <w:t xml:space="preserve"> </w:t>
      </w:r>
    </w:p>
    <w:p w14:paraId="3917673E" w14:textId="0EB460A3" w:rsidR="00F40948" w:rsidRDefault="00F40948" w:rsidP="00732F50">
      <w:pPr>
        <w:spacing w:after="0" w:line="240" w:lineRule="auto"/>
        <w:rPr>
          <w:rFonts w:eastAsiaTheme="minorEastAsia" w:cs="Arial"/>
          <w:kern w:val="24"/>
          <w:sz w:val="24"/>
          <w:szCs w:val="32"/>
          <w:lang w:eastAsia="en-GB"/>
        </w:rPr>
      </w:pPr>
    </w:p>
    <w:p w14:paraId="38EBF54D" w14:textId="3C059E70" w:rsidR="00F40948" w:rsidRDefault="00F40948" w:rsidP="00732F50">
      <w:pPr>
        <w:pStyle w:val="ListParagraph"/>
        <w:numPr>
          <w:ilvl w:val="0"/>
          <w:numId w:val="5"/>
        </w:numPr>
        <w:spacing w:after="0" w:line="240" w:lineRule="auto"/>
        <w:rPr>
          <w:rFonts w:eastAsiaTheme="minorEastAsia" w:cs="Arial"/>
          <w:kern w:val="24"/>
          <w:sz w:val="24"/>
          <w:szCs w:val="32"/>
          <w:lang w:eastAsia="en-GB"/>
        </w:rPr>
      </w:pPr>
      <w:r w:rsidRPr="00F40948">
        <w:rPr>
          <w:rFonts w:eastAsiaTheme="minorEastAsia" w:cs="Arial"/>
          <w:kern w:val="24"/>
          <w:sz w:val="24"/>
          <w:szCs w:val="32"/>
          <w:lang w:eastAsia="en-GB"/>
        </w:rPr>
        <w:t xml:space="preserve">Ensure the </w:t>
      </w:r>
      <w:r w:rsidR="00237C8F">
        <w:rPr>
          <w:rFonts w:eastAsiaTheme="minorEastAsia" w:cs="Arial"/>
          <w:kern w:val="24"/>
          <w:sz w:val="24"/>
          <w:szCs w:val="32"/>
          <w:lang w:eastAsia="en-GB"/>
        </w:rPr>
        <w:t>sound</w:t>
      </w:r>
      <w:r w:rsidRPr="00F40948">
        <w:rPr>
          <w:rFonts w:eastAsiaTheme="minorEastAsia" w:cs="Arial"/>
          <w:kern w:val="24"/>
          <w:sz w:val="24"/>
          <w:szCs w:val="32"/>
          <w:lang w:eastAsia="en-GB"/>
        </w:rPr>
        <w:t xml:space="preserve"> is clear</w:t>
      </w:r>
      <w:r w:rsidR="00732F50">
        <w:rPr>
          <w:rFonts w:eastAsiaTheme="minorEastAsia" w:cs="Arial"/>
          <w:kern w:val="24"/>
          <w:sz w:val="24"/>
          <w:szCs w:val="32"/>
          <w:lang w:eastAsia="en-GB"/>
        </w:rPr>
        <w:t xml:space="preserve"> and</w:t>
      </w:r>
      <w:r w:rsidRPr="00F40948">
        <w:rPr>
          <w:rFonts w:eastAsiaTheme="minorEastAsia" w:cs="Arial"/>
          <w:kern w:val="24"/>
          <w:sz w:val="24"/>
          <w:szCs w:val="32"/>
          <w:lang w:eastAsia="en-GB"/>
        </w:rPr>
        <w:t xml:space="preserve"> try to avoid filming in busy or noisy spaces</w:t>
      </w:r>
      <w:r w:rsidR="00732F50">
        <w:rPr>
          <w:rFonts w:eastAsiaTheme="minorEastAsia" w:cs="Arial"/>
          <w:kern w:val="24"/>
          <w:sz w:val="24"/>
          <w:szCs w:val="32"/>
          <w:lang w:eastAsia="en-GB"/>
        </w:rPr>
        <w:t>.</w:t>
      </w:r>
    </w:p>
    <w:p w14:paraId="0716D90D" w14:textId="77777777" w:rsidR="00732F50" w:rsidRPr="00732F50" w:rsidRDefault="00732F50" w:rsidP="00732F50">
      <w:pPr>
        <w:pStyle w:val="ListParagraph"/>
        <w:spacing w:line="240" w:lineRule="auto"/>
        <w:rPr>
          <w:rFonts w:eastAsiaTheme="minorEastAsia" w:cs="Arial"/>
          <w:kern w:val="24"/>
          <w:sz w:val="24"/>
          <w:szCs w:val="32"/>
          <w:lang w:eastAsia="en-GB"/>
        </w:rPr>
      </w:pPr>
    </w:p>
    <w:p w14:paraId="34BB0E0D" w14:textId="173D71FA" w:rsidR="00732F50" w:rsidRPr="00F40948" w:rsidRDefault="00237C8F" w:rsidP="00732F50">
      <w:pPr>
        <w:pStyle w:val="ListParagraph"/>
        <w:numPr>
          <w:ilvl w:val="0"/>
          <w:numId w:val="5"/>
        </w:numPr>
        <w:spacing w:after="0" w:line="240" w:lineRule="auto"/>
        <w:rPr>
          <w:rFonts w:eastAsiaTheme="minorEastAsia" w:cs="Arial"/>
          <w:kern w:val="24"/>
          <w:sz w:val="24"/>
          <w:szCs w:val="32"/>
          <w:lang w:eastAsia="en-GB"/>
        </w:rPr>
      </w:pPr>
      <w:r>
        <w:rPr>
          <w:rFonts w:eastAsiaTheme="minorEastAsia" w:cs="Arial"/>
          <w:kern w:val="24"/>
          <w:sz w:val="24"/>
          <w:szCs w:val="32"/>
          <w:lang w:eastAsia="en-GB"/>
        </w:rPr>
        <w:t>Try to film in natural light wherever possible.</w:t>
      </w:r>
      <w:r w:rsidR="00732F50">
        <w:rPr>
          <w:rFonts w:eastAsiaTheme="minorEastAsia" w:cs="Arial"/>
          <w:kern w:val="24"/>
          <w:sz w:val="24"/>
          <w:szCs w:val="32"/>
          <w:lang w:eastAsia="en-GB"/>
        </w:rPr>
        <w:t xml:space="preserve"> If you can’t film during the day, try to position yourself where lights don’t cast a shadow over your face.</w:t>
      </w:r>
    </w:p>
    <w:p w14:paraId="4C677078" w14:textId="375295D8" w:rsidR="00F40948" w:rsidRDefault="00F40948" w:rsidP="00732F50">
      <w:pPr>
        <w:spacing w:after="0" w:line="240" w:lineRule="auto"/>
        <w:rPr>
          <w:rFonts w:eastAsiaTheme="minorEastAsia" w:cs="Arial"/>
          <w:kern w:val="24"/>
          <w:sz w:val="24"/>
          <w:szCs w:val="32"/>
          <w:lang w:eastAsia="en-GB"/>
        </w:rPr>
      </w:pPr>
    </w:p>
    <w:p w14:paraId="764B48AC" w14:textId="53BB7E3B" w:rsidR="00F40948" w:rsidRDefault="00F40948" w:rsidP="00732F50">
      <w:pPr>
        <w:pStyle w:val="ListParagraph"/>
        <w:numPr>
          <w:ilvl w:val="0"/>
          <w:numId w:val="5"/>
        </w:numPr>
        <w:spacing w:after="0" w:line="240" w:lineRule="auto"/>
        <w:rPr>
          <w:rFonts w:eastAsiaTheme="minorEastAsia" w:cs="Arial"/>
          <w:kern w:val="24"/>
          <w:sz w:val="24"/>
          <w:szCs w:val="32"/>
          <w:lang w:eastAsia="en-GB"/>
        </w:rPr>
      </w:pPr>
      <w:r w:rsidRPr="00F40948">
        <w:rPr>
          <w:rFonts w:eastAsiaTheme="minorEastAsia" w:cs="Arial"/>
          <w:kern w:val="24"/>
          <w:sz w:val="24"/>
          <w:szCs w:val="32"/>
          <w:lang w:eastAsia="en-GB"/>
        </w:rPr>
        <w:t>Tap the screen on your phone to focus the video on your face</w:t>
      </w:r>
      <w:r w:rsidR="00732F50">
        <w:rPr>
          <w:rFonts w:eastAsiaTheme="minorEastAsia" w:cs="Arial"/>
          <w:kern w:val="24"/>
          <w:sz w:val="24"/>
          <w:szCs w:val="32"/>
          <w:lang w:eastAsia="en-GB"/>
        </w:rPr>
        <w:t>.</w:t>
      </w:r>
    </w:p>
    <w:p w14:paraId="1C311643" w14:textId="77777777" w:rsidR="00732F50" w:rsidRPr="00732F50" w:rsidRDefault="00732F50" w:rsidP="00732F50">
      <w:pPr>
        <w:pStyle w:val="ListParagraph"/>
        <w:spacing w:line="240" w:lineRule="auto"/>
        <w:rPr>
          <w:rFonts w:eastAsiaTheme="minorEastAsia" w:cs="Arial"/>
          <w:kern w:val="24"/>
          <w:sz w:val="24"/>
          <w:szCs w:val="32"/>
          <w:lang w:eastAsia="en-GB"/>
        </w:rPr>
      </w:pPr>
    </w:p>
    <w:p w14:paraId="39F8E334" w14:textId="6941FE1F" w:rsidR="00732F50" w:rsidRPr="00237C8F" w:rsidRDefault="00732F50" w:rsidP="00237C8F">
      <w:pPr>
        <w:spacing w:after="0" w:line="240" w:lineRule="auto"/>
        <w:rPr>
          <w:rFonts w:eastAsiaTheme="minorEastAsia" w:cs="Arial"/>
          <w:kern w:val="24"/>
          <w:sz w:val="24"/>
          <w:szCs w:val="32"/>
          <w:lang w:eastAsia="en-GB"/>
        </w:rPr>
      </w:pPr>
      <w:r w:rsidRPr="00237C8F">
        <w:rPr>
          <w:rFonts w:eastAsiaTheme="minorEastAsia" w:cs="Arial"/>
          <w:kern w:val="24"/>
          <w:sz w:val="24"/>
          <w:szCs w:val="32"/>
          <w:lang w:eastAsia="en-GB"/>
        </w:rPr>
        <w:t>We can edit the video a little so don’t worry about it being perfect.</w:t>
      </w:r>
    </w:p>
    <w:p w14:paraId="7B4A9B63" w14:textId="5FFF32F0" w:rsidR="00F40948" w:rsidRDefault="00F40948" w:rsidP="00732F50">
      <w:pPr>
        <w:pStyle w:val="ListParagraph"/>
        <w:spacing w:line="240" w:lineRule="auto"/>
        <w:rPr>
          <w:rFonts w:eastAsiaTheme="minorEastAsia" w:cs="Arial"/>
          <w:kern w:val="24"/>
          <w:sz w:val="24"/>
          <w:szCs w:val="32"/>
          <w:lang w:eastAsia="en-GB"/>
        </w:rPr>
      </w:pPr>
    </w:p>
    <w:p w14:paraId="5C521613" w14:textId="5425BE87" w:rsidR="00FB1FF5" w:rsidRPr="00885710" w:rsidRDefault="00FB1FF5" w:rsidP="00732F50">
      <w:pPr>
        <w:pStyle w:val="ListParagraph"/>
        <w:spacing w:line="240" w:lineRule="auto"/>
        <w:rPr>
          <w:rFonts w:eastAsiaTheme="minorEastAsia" w:cs="Arial"/>
          <w:kern w:val="24"/>
          <w:sz w:val="20"/>
          <w:szCs w:val="24"/>
          <w:lang w:eastAsia="en-GB"/>
        </w:rPr>
      </w:pPr>
    </w:p>
    <w:p w14:paraId="0B3F7C4F" w14:textId="76022C5D" w:rsidR="00FB1FF5" w:rsidRPr="00885710" w:rsidRDefault="00CA5DB8" w:rsidP="00FB1FF5">
      <w:pPr>
        <w:spacing w:after="0" w:line="240" w:lineRule="auto"/>
        <w:rPr>
          <w:rFonts w:eastAsiaTheme="minorEastAsia" w:cs="Arial"/>
          <w:color w:val="0070C0"/>
          <w:kern w:val="24"/>
          <w:sz w:val="28"/>
          <w:szCs w:val="24"/>
          <w:lang w:eastAsia="en-GB"/>
        </w:rPr>
      </w:pPr>
      <w:r>
        <w:rPr>
          <w:rFonts w:eastAsiaTheme="minorEastAsia" w:cs="Arial"/>
          <w:color w:val="0070C0"/>
          <w:kern w:val="24"/>
          <w:sz w:val="28"/>
          <w:szCs w:val="24"/>
          <w:lang w:eastAsia="en-GB"/>
        </w:rPr>
        <w:t>Tell us your story</w:t>
      </w:r>
    </w:p>
    <w:p w14:paraId="1F19FCB0" w14:textId="77777777" w:rsidR="00885710" w:rsidRPr="005E7F80" w:rsidRDefault="00885710" w:rsidP="00885710">
      <w:pPr>
        <w:spacing w:after="0" w:line="276" w:lineRule="auto"/>
        <w:rPr>
          <w:rFonts w:eastAsia="Times New Roman"/>
          <w:sz w:val="24"/>
          <w:szCs w:val="24"/>
        </w:rPr>
      </w:pPr>
    </w:p>
    <w:p w14:paraId="67A9C81A" w14:textId="77777777" w:rsidR="00885710" w:rsidRPr="005E7F80" w:rsidRDefault="00885710" w:rsidP="00885710">
      <w:pPr>
        <w:spacing w:after="0" w:line="276" w:lineRule="auto"/>
        <w:rPr>
          <w:rFonts w:eastAsia="Times New Roman"/>
          <w:sz w:val="24"/>
          <w:szCs w:val="24"/>
        </w:rPr>
      </w:pPr>
    </w:p>
    <w:p w14:paraId="54F570FA" w14:textId="77777777" w:rsidR="003071BD" w:rsidRDefault="00CA5DB8" w:rsidP="00CA5DB8">
      <w:pPr>
        <w:pStyle w:val="ListParagraph"/>
        <w:numPr>
          <w:ilvl w:val="0"/>
          <w:numId w:val="5"/>
        </w:numPr>
        <w:spacing w:after="0" w:line="240" w:lineRule="auto"/>
        <w:rPr>
          <w:rFonts w:eastAsiaTheme="minorEastAsia" w:cs="Arial"/>
          <w:kern w:val="24"/>
          <w:sz w:val="24"/>
          <w:szCs w:val="32"/>
          <w:lang w:eastAsia="en-GB"/>
        </w:rPr>
      </w:pPr>
      <w:r>
        <w:rPr>
          <w:rFonts w:eastAsia="Times New Roman"/>
          <w:sz w:val="24"/>
          <w:szCs w:val="24"/>
        </w:rPr>
        <w:t>P</w:t>
      </w:r>
      <w:r>
        <w:rPr>
          <w:rFonts w:eastAsiaTheme="minorEastAsia" w:cs="Arial"/>
          <w:kern w:val="24"/>
          <w:sz w:val="24"/>
          <w:szCs w:val="32"/>
          <w:lang w:eastAsia="en-GB"/>
        </w:rPr>
        <w:t>lease</w:t>
      </w:r>
      <w:r w:rsidR="003071BD">
        <w:rPr>
          <w:rFonts w:eastAsiaTheme="minorEastAsia" w:cs="Arial"/>
          <w:kern w:val="24"/>
          <w:sz w:val="24"/>
          <w:szCs w:val="32"/>
          <w:lang w:eastAsia="en-GB"/>
        </w:rPr>
        <w:t xml:space="preserve"> tell us whether you are a child, young person, parent, </w:t>
      </w:r>
      <w:proofErr w:type="gramStart"/>
      <w:r w:rsidR="003071BD">
        <w:rPr>
          <w:rFonts w:eastAsiaTheme="minorEastAsia" w:cs="Arial"/>
          <w:kern w:val="24"/>
          <w:sz w:val="24"/>
          <w:szCs w:val="32"/>
          <w:lang w:eastAsia="en-GB"/>
        </w:rPr>
        <w:t>carer</w:t>
      </w:r>
      <w:proofErr w:type="gramEnd"/>
      <w:r w:rsidR="003071BD">
        <w:rPr>
          <w:rFonts w:eastAsiaTheme="minorEastAsia" w:cs="Arial"/>
          <w:kern w:val="24"/>
          <w:sz w:val="24"/>
          <w:szCs w:val="32"/>
          <w:lang w:eastAsia="en-GB"/>
        </w:rPr>
        <w:t xml:space="preserve"> or family member </w:t>
      </w:r>
    </w:p>
    <w:p w14:paraId="776E894C" w14:textId="3C34F7A3" w:rsidR="00885710" w:rsidRDefault="003071BD" w:rsidP="00CA5DB8">
      <w:pPr>
        <w:pStyle w:val="ListParagraph"/>
        <w:numPr>
          <w:ilvl w:val="0"/>
          <w:numId w:val="5"/>
        </w:numPr>
        <w:spacing w:after="0" w:line="240" w:lineRule="auto"/>
        <w:rPr>
          <w:rFonts w:eastAsiaTheme="minorEastAsia" w:cs="Arial"/>
          <w:kern w:val="24"/>
          <w:sz w:val="24"/>
          <w:szCs w:val="32"/>
          <w:lang w:eastAsia="en-GB"/>
        </w:rPr>
      </w:pPr>
      <w:r>
        <w:rPr>
          <w:rFonts w:eastAsiaTheme="minorEastAsia" w:cs="Arial"/>
          <w:kern w:val="24"/>
          <w:sz w:val="24"/>
          <w:szCs w:val="32"/>
          <w:lang w:eastAsia="en-GB"/>
        </w:rPr>
        <w:t>Please</w:t>
      </w:r>
      <w:r w:rsidR="00CA5DB8">
        <w:rPr>
          <w:rFonts w:eastAsiaTheme="minorEastAsia" w:cs="Arial"/>
          <w:kern w:val="24"/>
          <w:sz w:val="24"/>
          <w:szCs w:val="32"/>
          <w:lang w:eastAsia="en-GB"/>
        </w:rPr>
        <w:t xml:space="preserve"> explain a little about your current situation</w:t>
      </w:r>
      <w:r>
        <w:rPr>
          <w:rFonts w:eastAsiaTheme="minorEastAsia" w:cs="Arial"/>
          <w:kern w:val="24"/>
          <w:sz w:val="24"/>
          <w:szCs w:val="32"/>
          <w:lang w:eastAsia="en-GB"/>
        </w:rPr>
        <w:t>.</w:t>
      </w:r>
    </w:p>
    <w:p w14:paraId="34EA93C1" w14:textId="77777777" w:rsidR="00CA5DB8" w:rsidRDefault="00CA5DB8" w:rsidP="00CA5DB8">
      <w:pPr>
        <w:pStyle w:val="ListParagraph"/>
        <w:numPr>
          <w:ilvl w:val="0"/>
          <w:numId w:val="5"/>
        </w:numPr>
        <w:spacing w:after="0" w:line="240" w:lineRule="auto"/>
        <w:rPr>
          <w:rFonts w:eastAsiaTheme="minorEastAsia" w:cs="Arial"/>
          <w:kern w:val="24"/>
          <w:sz w:val="24"/>
          <w:szCs w:val="32"/>
          <w:lang w:eastAsia="en-GB"/>
        </w:rPr>
      </w:pPr>
      <w:r>
        <w:rPr>
          <w:rFonts w:eastAsiaTheme="minorEastAsia" w:cs="Arial"/>
          <w:kern w:val="24"/>
          <w:sz w:val="24"/>
          <w:szCs w:val="32"/>
          <w:lang w:eastAsia="en-GB"/>
        </w:rPr>
        <w:t xml:space="preserve">When did you first discover that your child had a health problem? </w:t>
      </w:r>
    </w:p>
    <w:p w14:paraId="2633246A" w14:textId="77777777" w:rsidR="00CA5DB8" w:rsidRDefault="00CA5DB8" w:rsidP="00CA5DB8">
      <w:pPr>
        <w:pStyle w:val="ListParagraph"/>
        <w:numPr>
          <w:ilvl w:val="0"/>
          <w:numId w:val="5"/>
        </w:numPr>
        <w:spacing w:after="0" w:line="240" w:lineRule="auto"/>
        <w:rPr>
          <w:rFonts w:eastAsiaTheme="minorEastAsia" w:cs="Arial"/>
          <w:kern w:val="24"/>
          <w:sz w:val="24"/>
          <w:szCs w:val="32"/>
          <w:lang w:eastAsia="en-GB"/>
        </w:rPr>
      </w:pPr>
      <w:r>
        <w:rPr>
          <w:rFonts w:eastAsiaTheme="minorEastAsia" w:cs="Arial"/>
          <w:kern w:val="24"/>
          <w:sz w:val="24"/>
          <w:szCs w:val="32"/>
          <w:lang w:eastAsia="en-GB"/>
        </w:rPr>
        <w:t xml:space="preserve">What process did you go through to obtain a diagnosis? What was your experience of that? </w:t>
      </w:r>
    </w:p>
    <w:p w14:paraId="1308AD0F" w14:textId="64444F85" w:rsidR="00CA5DB8" w:rsidRDefault="00CA5DB8" w:rsidP="00CA5DB8">
      <w:pPr>
        <w:pStyle w:val="ListParagraph"/>
        <w:numPr>
          <w:ilvl w:val="0"/>
          <w:numId w:val="5"/>
        </w:numPr>
        <w:spacing w:after="0" w:line="240" w:lineRule="auto"/>
        <w:rPr>
          <w:rFonts w:eastAsiaTheme="minorEastAsia" w:cs="Arial"/>
          <w:kern w:val="24"/>
          <w:sz w:val="24"/>
          <w:szCs w:val="32"/>
          <w:lang w:eastAsia="en-GB"/>
        </w:rPr>
      </w:pPr>
      <w:r>
        <w:rPr>
          <w:rFonts w:eastAsiaTheme="minorEastAsia" w:cs="Arial"/>
          <w:kern w:val="24"/>
          <w:sz w:val="24"/>
          <w:szCs w:val="32"/>
          <w:lang w:eastAsia="en-GB"/>
        </w:rPr>
        <w:t xml:space="preserve">What kind of care have you received since then to support you? If you are getting support from different sources, please tell us a little bit about those, and what </w:t>
      </w:r>
      <w:r w:rsidR="00237C8F">
        <w:rPr>
          <w:rFonts w:eastAsiaTheme="minorEastAsia" w:cs="Arial"/>
          <w:kern w:val="24"/>
          <w:sz w:val="24"/>
          <w:szCs w:val="32"/>
          <w:lang w:eastAsia="en-GB"/>
        </w:rPr>
        <w:t xml:space="preserve">you </w:t>
      </w:r>
      <w:r>
        <w:rPr>
          <w:rFonts w:eastAsiaTheme="minorEastAsia" w:cs="Arial"/>
          <w:kern w:val="24"/>
          <w:sz w:val="24"/>
          <w:szCs w:val="32"/>
          <w:lang w:eastAsia="en-GB"/>
        </w:rPr>
        <w:t>have/have not found useful</w:t>
      </w:r>
    </w:p>
    <w:p w14:paraId="4EE3D4EA" w14:textId="284352CD" w:rsidR="00CA5DB8" w:rsidRDefault="00CA5DB8" w:rsidP="00CA5DB8">
      <w:pPr>
        <w:pStyle w:val="ListParagraph"/>
        <w:numPr>
          <w:ilvl w:val="0"/>
          <w:numId w:val="5"/>
        </w:numPr>
        <w:spacing w:after="0" w:line="240" w:lineRule="auto"/>
        <w:rPr>
          <w:rFonts w:eastAsiaTheme="minorEastAsia" w:cs="Arial"/>
          <w:kern w:val="24"/>
          <w:sz w:val="24"/>
          <w:szCs w:val="32"/>
          <w:lang w:eastAsia="en-GB"/>
        </w:rPr>
      </w:pPr>
      <w:r>
        <w:rPr>
          <w:rFonts w:eastAsiaTheme="minorEastAsia" w:cs="Arial"/>
          <w:kern w:val="24"/>
          <w:sz w:val="24"/>
          <w:szCs w:val="32"/>
          <w:lang w:eastAsia="en-GB"/>
        </w:rPr>
        <w:t>If your child’s condition has progressed or deteriorated over time, how do you feel their condition has been managed</w:t>
      </w:r>
      <w:r w:rsidR="00237C8F">
        <w:rPr>
          <w:rFonts w:eastAsiaTheme="minorEastAsia" w:cs="Arial"/>
          <w:kern w:val="24"/>
          <w:sz w:val="24"/>
          <w:szCs w:val="32"/>
          <w:lang w:eastAsia="en-GB"/>
        </w:rPr>
        <w:t>?</w:t>
      </w:r>
    </w:p>
    <w:p w14:paraId="156C0541" w14:textId="73C741D3" w:rsidR="00CA5DB8" w:rsidRDefault="00CA5DB8" w:rsidP="00CA5DB8">
      <w:pPr>
        <w:pStyle w:val="ListParagraph"/>
        <w:numPr>
          <w:ilvl w:val="0"/>
          <w:numId w:val="5"/>
        </w:numPr>
        <w:spacing w:after="0" w:line="240" w:lineRule="auto"/>
        <w:rPr>
          <w:rFonts w:eastAsiaTheme="minorEastAsia" w:cs="Arial"/>
          <w:kern w:val="24"/>
          <w:sz w:val="24"/>
          <w:szCs w:val="32"/>
          <w:lang w:eastAsia="en-GB"/>
        </w:rPr>
      </w:pPr>
      <w:r>
        <w:rPr>
          <w:rFonts w:eastAsiaTheme="minorEastAsia" w:cs="Arial"/>
          <w:kern w:val="24"/>
          <w:sz w:val="24"/>
          <w:szCs w:val="32"/>
          <w:lang w:eastAsia="en-GB"/>
        </w:rPr>
        <w:t>Are there any types of additional support or services that you would find beneficial? This could be for</w:t>
      </w:r>
      <w:r w:rsidR="00237C8F">
        <w:rPr>
          <w:rFonts w:eastAsiaTheme="minorEastAsia" w:cs="Arial"/>
          <w:kern w:val="24"/>
          <w:sz w:val="24"/>
          <w:szCs w:val="32"/>
          <w:lang w:eastAsia="en-GB"/>
        </w:rPr>
        <w:t xml:space="preserve"> you,</w:t>
      </w:r>
      <w:r>
        <w:rPr>
          <w:rFonts w:eastAsiaTheme="minorEastAsia" w:cs="Arial"/>
          <w:kern w:val="24"/>
          <w:sz w:val="24"/>
          <w:szCs w:val="32"/>
          <w:lang w:eastAsia="en-GB"/>
        </w:rPr>
        <w:t xml:space="preserve"> your child</w:t>
      </w:r>
      <w:r w:rsidR="00237C8F">
        <w:rPr>
          <w:rFonts w:eastAsiaTheme="minorEastAsia" w:cs="Arial"/>
          <w:kern w:val="24"/>
          <w:sz w:val="24"/>
          <w:szCs w:val="32"/>
          <w:lang w:eastAsia="en-GB"/>
        </w:rPr>
        <w:t>, or</w:t>
      </w:r>
      <w:r>
        <w:rPr>
          <w:rFonts w:eastAsiaTheme="minorEastAsia" w:cs="Arial"/>
          <w:kern w:val="24"/>
          <w:sz w:val="24"/>
          <w:szCs w:val="32"/>
          <w:lang w:eastAsia="en-GB"/>
        </w:rPr>
        <w:t xml:space="preserve"> the </w:t>
      </w:r>
      <w:proofErr w:type="gramStart"/>
      <w:r>
        <w:rPr>
          <w:rFonts w:eastAsiaTheme="minorEastAsia" w:cs="Arial"/>
          <w:kern w:val="24"/>
          <w:sz w:val="24"/>
          <w:szCs w:val="32"/>
          <w:lang w:eastAsia="en-GB"/>
        </w:rPr>
        <w:t>family as a whole</w:t>
      </w:r>
      <w:proofErr w:type="gramEnd"/>
      <w:r>
        <w:rPr>
          <w:rFonts w:eastAsiaTheme="minorEastAsia" w:cs="Arial"/>
          <w:kern w:val="24"/>
          <w:sz w:val="24"/>
          <w:szCs w:val="32"/>
          <w:lang w:eastAsia="en-GB"/>
        </w:rPr>
        <w:t>.</w:t>
      </w:r>
    </w:p>
    <w:p w14:paraId="6C1245D5" w14:textId="3188CC45" w:rsidR="00CA5DB8" w:rsidRDefault="00CA5DB8" w:rsidP="00CA5DB8">
      <w:pPr>
        <w:pStyle w:val="ListParagraph"/>
        <w:numPr>
          <w:ilvl w:val="0"/>
          <w:numId w:val="5"/>
        </w:numPr>
        <w:spacing w:after="0" w:line="240" w:lineRule="auto"/>
        <w:rPr>
          <w:rFonts w:eastAsiaTheme="minorEastAsia" w:cs="Arial"/>
          <w:kern w:val="24"/>
          <w:sz w:val="24"/>
          <w:szCs w:val="32"/>
          <w:lang w:eastAsia="en-GB"/>
        </w:rPr>
      </w:pPr>
      <w:r>
        <w:rPr>
          <w:rFonts w:eastAsiaTheme="minorEastAsia" w:cs="Arial"/>
          <w:kern w:val="24"/>
          <w:sz w:val="24"/>
          <w:szCs w:val="32"/>
          <w:lang w:eastAsia="en-GB"/>
        </w:rPr>
        <w:t xml:space="preserve">If your child has </w:t>
      </w:r>
      <w:r w:rsidR="00237C8F">
        <w:rPr>
          <w:rFonts w:eastAsiaTheme="minorEastAsia" w:cs="Arial"/>
          <w:kern w:val="24"/>
          <w:sz w:val="24"/>
          <w:szCs w:val="32"/>
          <w:lang w:eastAsia="en-GB"/>
        </w:rPr>
        <w:t>moved into</w:t>
      </w:r>
      <w:r>
        <w:rPr>
          <w:rFonts w:eastAsiaTheme="minorEastAsia" w:cs="Arial"/>
          <w:kern w:val="24"/>
          <w:sz w:val="24"/>
          <w:szCs w:val="32"/>
          <w:lang w:eastAsia="en-GB"/>
        </w:rPr>
        <w:t xml:space="preserve"> adult services, how did you and your child find that transition? What support did you receive? </w:t>
      </w:r>
    </w:p>
    <w:p w14:paraId="119F64C5" w14:textId="410CEBCC" w:rsidR="00CA5DB8" w:rsidRPr="00CA5DB8" w:rsidRDefault="00237C8F" w:rsidP="00CA5DB8">
      <w:pPr>
        <w:pStyle w:val="ListParagraph"/>
        <w:numPr>
          <w:ilvl w:val="0"/>
          <w:numId w:val="5"/>
        </w:numPr>
        <w:spacing w:after="0" w:line="240" w:lineRule="auto"/>
        <w:rPr>
          <w:rFonts w:eastAsiaTheme="minorEastAsia" w:cs="Arial"/>
          <w:kern w:val="24"/>
          <w:sz w:val="24"/>
          <w:szCs w:val="32"/>
          <w:lang w:eastAsia="en-GB"/>
        </w:rPr>
      </w:pPr>
      <w:r>
        <w:rPr>
          <w:rFonts w:eastAsiaTheme="minorEastAsia" w:cs="Arial"/>
          <w:kern w:val="24"/>
          <w:sz w:val="24"/>
          <w:szCs w:val="32"/>
          <w:lang w:eastAsia="en-GB"/>
        </w:rPr>
        <w:t xml:space="preserve">Have you experiences end of life care for your child? If so, what support did you receive? </w:t>
      </w:r>
      <w:r w:rsidR="00CA5DB8">
        <w:rPr>
          <w:rFonts w:eastAsiaTheme="minorEastAsia" w:cs="Arial"/>
          <w:kern w:val="24"/>
          <w:sz w:val="24"/>
          <w:szCs w:val="32"/>
          <w:lang w:eastAsia="en-GB"/>
        </w:rPr>
        <w:t>bereavement support was available to you</w:t>
      </w:r>
      <w:r>
        <w:rPr>
          <w:rFonts w:eastAsiaTheme="minorEastAsia" w:cs="Arial"/>
          <w:kern w:val="24"/>
          <w:sz w:val="24"/>
          <w:szCs w:val="32"/>
          <w:lang w:eastAsia="en-GB"/>
        </w:rPr>
        <w:t xml:space="preserve"> if you wanted it</w:t>
      </w:r>
      <w:r w:rsidR="00CA5DB8">
        <w:rPr>
          <w:rFonts w:eastAsiaTheme="minorEastAsia" w:cs="Arial"/>
          <w:kern w:val="24"/>
          <w:sz w:val="24"/>
          <w:szCs w:val="32"/>
          <w:lang w:eastAsia="en-GB"/>
        </w:rPr>
        <w:t>?</w:t>
      </w:r>
    </w:p>
    <w:p w14:paraId="2B1B548E" w14:textId="4E557BEA" w:rsidR="00885710" w:rsidRPr="00CA5DB8" w:rsidRDefault="00885710" w:rsidP="00CA5DB8">
      <w:pPr>
        <w:pStyle w:val="ListParagraph"/>
        <w:numPr>
          <w:ilvl w:val="0"/>
          <w:numId w:val="9"/>
        </w:numPr>
        <w:spacing w:after="0" w:line="276" w:lineRule="auto"/>
        <w:rPr>
          <w:rFonts w:eastAsia="Times New Roman"/>
          <w:sz w:val="24"/>
          <w:szCs w:val="24"/>
        </w:rPr>
      </w:pPr>
      <w:r w:rsidRPr="005E7F80">
        <w:rPr>
          <w:rFonts w:eastAsia="Times New Roman"/>
          <w:sz w:val="24"/>
          <w:szCs w:val="24"/>
        </w:rPr>
        <w:t>W</w:t>
      </w:r>
      <w:r w:rsidRPr="005E7F80">
        <w:rPr>
          <w:rFonts w:eastAsia="Times New Roman"/>
          <w:color w:val="000000"/>
          <w:sz w:val="24"/>
          <w:szCs w:val="24"/>
        </w:rPr>
        <w:t xml:space="preserve">hat </w:t>
      </w:r>
      <w:r w:rsidR="00CA5DB8">
        <w:rPr>
          <w:rFonts w:eastAsia="Times New Roman"/>
          <w:color w:val="000000"/>
          <w:sz w:val="24"/>
          <w:szCs w:val="24"/>
        </w:rPr>
        <w:t xml:space="preserve">do </w:t>
      </w:r>
      <w:r w:rsidRPr="005E7F80">
        <w:rPr>
          <w:rFonts w:eastAsia="Times New Roman"/>
          <w:sz w:val="24"/>
          <w:szCs w:val="24"/>
        </w:rPr>
        <w:t>you think is</w:t>
      </w:r>
      <w:r>
        <w:rPr>
          <w:rFonts w:eastAsia="Times New Roman"/>
          <w:sz w:val="24"/>
          <w:szCs w:val="24"/>
        </w:rPr>
        <w:t xml:space="preserve"> </w:t>
      </w:r>
      <w:r w:rsidRPr="005E7F80">
        <w:rPr>
          <w:rFonts w:eastAsia="Times New Roman"/>
          <w:color w:val="000000"/>
          <w:sz w:val="24"/>
          <w:szCs w:val="24"/>
        </w:rPr>
        <w:t>working</w:t>
      </w:r>
      <w:r>
        <w:rPr>
          <w:rFonts w:eastAsia="Times New Roman"/>
          <w:color w:val="000000"/>
          <w:sz w:val="24"/>
          <w:szCs w:val="24"/>
        </w:rPr>
        <w:t>/ has worked</w:t>
      </w:r>
      <w:r w:rsidRPr="005E7F80">
        <w:rPr>
          <w:rFonts w:eastAsia="Times New Roman"/>
          <w:color w:val="000000"/>
          <w:sz w:val="24"/>
          <w:szCs w:val="24"/>
        </w:rPr>
        <w:t xml:space="preserve"> well and is well provided for </w:t>
      </w:r>
      <w:r>
        <w:rPr>
          <w:rFonts w:eastAsia="Times New Roman"/>
          <w:sz w:val="24"/>
          <w:szCs w:val="24"/>
        </w:rPr>
        <w:t>you</w:t>
      </w:r>
      <w:r w:rsidR="003071BD">
        <w:rPr>
          <w:rFonts w:eastAsia="Times New Roman"/>
          <w:sz w:val="24"/>
          <w:szCs w:val="24"/>
        </w:rPr>
        <w:t xml:space="preserve"> and/or your </w:t>
      </w:r>
      <w:r>
        <w:rPr>
          <w:rFonts w:eastAsia="Times New Roman"/>
          <w:sz w:val="24"/>
          <w:szCs w:val="24"/>
        </w:rPr>
        <w:t>family’s needs</w:t>
      </w:r>
      <w:r w:rsidRPr="005E7F80">
        <w:rPr>
          <w:rFonts w:eastAsia="Times New Roman"/>
          <w:color w:val="000000"/>
          <w:sz w:val="24"/>
          <w:szCs w:val="24"/>
        </w:rPr>
        <w:t>?</w:t>
      </w:r>
      <w:r w:rsidR="00CA5DB8">
        <w:rPr>
          <w:rFonts w:eastAsia="Times New Roman"/>
          <w:color w:val="000000"/>
          <w:sz w:val="24"/>
          <w:szCs w:val="24"/>
        </w:rPr>
        <w:t xml:space="preserve"> </w:t>
      </w:r>
      <w:r w:rsidRPr="00CA5DB8">
        <w:rPr>
          <w:rFonts w:eastAsia="Times New Roman"/>
          <w:color w:val="000000"/>
          <w:sz w:val="24"/>
          <w:szCs w:val="24"/>
        </w:rPr>
        <w:t>Why does/ did this work well?</w:t>
      </w:r>
    </w:p>
    <w:p w14:paraId="52878415" w14:textId="0964C9B5" w:rsidR="00885710" w:rsidRPr="005E7F80" w:rsidRDefault="00885710" w:rsidP="00885710">
      <w:pPr>
        <w:pStyle w:val="ListParagraph"/>
        <w:numPr>
          <w:ilvl w:val="0"/>
          <w:numId w:val="9"/>
        </w:numPr>
        <w:spacing w:after="0" w:line="276" w:lineRule="auto"/>
        <w:rPr>
          <w:rFonts w:eastAsia="Times New Roman"/>
          <w:sz w:val="24"/>
          <w:szCs w:val="24"/>
        </w:rPr>
      </w:pPr>
      <w:r w:rsidRPr="005E7F80">
        <w:rPr>
          <w:rFonts w:eastAsia="Times New Roman"/>
          <w:sz w:val="24"/>
          <w:szCs w:val="24"/>
        </w:rPr>
        <w:t>W</w:t>
      </w:r>
      <w:r w:rsidRPr="005E7F80">
        <w:rPr>
          <w:rFonts w:eastAsia="Times New Roman"/>
          <w:color w:val="000000"/>
          <w:sz w:val="24"/>
          <w:szCs w:val="24"/>
        </w:rPr>
        <w:t xml:space="preserve">hat </w:t>
      </w:r>
      <w:r w:rsidRPr="005E7F80">
        <w:rPr>
          <w:rFonts w:eastAsia="Times New Roman"/>
          <w:sz w:val="24"/>
          <w:szCs w:val="24"/>
        </w:rPr>
        <w:t>are</w:t>
      </w:r>
      <w:r>
        <w:rPr>
          <w:rFonts w:eastAsia="Times New Roman"/>
          <w:sz w:val="24"/>
          <w:szCs w:val="24"/>
        </w:rPr>
        <w:t xml:space="preserve"> / have been</w:t>
      </w:r>
      <w:r w:rsidRPr="005E7F80">
        <w:rPr>
          <w:rFonts w:eastAsia="Times New Roman"/>
          <w:sz w:val="24"/>
          <w:szCs w:val="24"/>
        </w:rPr>
        <w:t xml:space="preserve"> the challenges </w:t>
      </w:r>
      <w:r w:rsidRPr="005E7F80">
        <w:rPr>
          <w:rFonts w:eastAsia="Times New Roman"/>
          <w:color w:val="000000"/>
          <w:sz w:val="24"/>
          <w:szCs w:val="24"/>
        </w:rPr>
        <w:t xml:space="preserve">in </w:t>
      </w:r>
      <w:r>
        <w:rPr>
          <w:rFonts w:eastAsia="Times New Roman"/>
          <w:color w:val="000000"/>
          <w:sz w:val="24"/>
          <w:szCs w:val="24"/>
        </w:rPr>
        <w:t>receiving</w:t>
      </w:r>
      <w:r w:rsidRPr="005E7F80">
        <w:rPr>
          <w:rFonts w:eastAsia="Times New Roman"/>
          <w:color w:val="000000"/>
          <w:sz w:val="24"/>
          <w:szCs w:val="24"/>
        </w:rPr>
        <w:t xml:space="preserve"> the </w:t>
      </w:r>
      <w:r w:rsidRPr="005E7F80">
        <w:rPr>
          <w:rFonts w:eastAsia="Times New Roman"/>
          <w:sz w:val="24"/>
          <w:szCs w:val="24"/>
        </w:rPr>
        <w:t xml:space="preserve">quality of </w:t>
      </w:r>
      <w:r w:rsidRPr="005E7F80">
        <w:rPr>
          <w:rFonts w:eastAsia="Times New Roman"/>
          <w:color w:val="000000"/>
          <w:sz w:val="24"/>
          <w:szCs w:val="24"/>
        </w:rPr>
        <w:t xml:space="preserve">care and support that </w:t>
      </w:r>
      <w:r w:rsidR="003071BD">
        <w:rPr>
          <w:rFonts w:eastAsia="Times New Roman"/>
          <w:color w:val="000000"/>
          <w:sz w:val="24"/>
          <w:szCs w:val="24"/>
        </w:rPr>
        <w:t>you and/or your family have expected and/or</w:t>
      </w:r>
      <w:r w:rsidRPr="005E7F80">
        <w:rPr>
          <w:rFonts w:eastAsia="Times New Roman"/>
          <w:color w:val="000000"/>
          <w:sz w:val="24"/>
          <w:szCs w:val="24"/>
        </w:rPr>
        <w:t xml:space="preserve"> needed</w:t>
      </w:r>
      <w:r w:rsidR="003071BD">
        <w:rPr>
          <w:rFonts w:eastAsia="Times New Roman"/>
          <w:color w:val="000000"/>
          <w:sz w:val="24"/>
          <w:szCs w:val="24"/>
        </w:rPr>
        <w:t>?</w:t>
      </w:r>
    </w:p>
    <w:p w14:paraId="33E2F1D2" w14:textId="0079C7B8" w:rsidR="00885710" w:rsidRPr="00306536" w:rsidRDefault="00885710" w:rsidP="00885710">
      <w:pPr>
        <w:pStyle w:val="ListParagraph"/>
        <w:numPr>
          <w:ilvl w:val="0"/>
          <w:numId w:val="9"/>
        </w:numPr>
        <w:spacing w:after="0" w:line="276" w:lineRule="auto"/>
        <w:rPr>
          <w:rFonts w:eastAsia="Times New Roman"/>
          <w:sz w:val="24"/>
          <w:szCs w:val="24"/>
        </w:rPr>
      </w:pPr>
      <w:r w:rsidRPr="005E7F80">
        <w:rPr>
          <w:rFonts w:eastAsia="Times New Roman"/>
          <w:sz w:val="24"/>
          <w:szCs w:val="24"/>
        </w:rPr>
        <w:t>What needs to happen to improve services for</w:t>
      </w:r>
      <w:r>
        <w:rPr>
          <w:rFonts w:eastAsia="Times New Roman"/>
          <w:sz w:val="24"/>
          <w:szCs w:val="24"/>
        </w:rPr>
        <w:t xml:space="preserve"> you</w:t>
      </w:r>
      <w:r w:rsidR="003071BD">
        <w:rPr>
          <w:rFonts w:eastAsia="Times New Roman"/>
          <w:sz w:val="24"/>
          <w:szCs w:val="24"/>
        </w:rPr>
        <w:t xml:space="preserve"> and/or your family</w:t>
      </w:r>
      <w:r>
        <w:rPr>
          <w:rFonts w:eastAsia="Times New Roman"/>
          <w:sz w:val="24"/>
          <w:szCs w:val="24"/>
        </w:rPr>
        <w:t xml:space="preserve"> and</w:t>
      </w:r>
      <w:r w:rsidR="003071BD">
        <w:rPr>
          <w:rFonts w:eastAsia="Times New Roman"/>
          <w:sz w:val="24"/>
          <w:szCs w:val="24"/>
        </w:rPr>
        <w:t>/or</w:t>
      </w:r>
      <w:r>
        <w:rPr>
          <w:rFonts w:eastAsia="Times New Roman"/>
          <w:sz w:val="24"/>
          <w:szCs w:val="24"/>
        </w:rPr>
        <w:t xml:space="preserve"> other</w:t>
      </w:r>
      <w:r w:rsidRPr="005E7F80">
        <w:rPr>
          <w:rFonts w:eastAsia="Times New Roman"/>
          <w:sz w:val="24"/>
          <w:szCs w:val="24"/>
        </w:rPr>
        <w:t xml:space="preserve"> children and young people with </w:t>
      </w:r>
      <w:proofErr w:type="spellStart"/>
      <w:r w:rsidRPr="005E7F80">
        <w:rPr>
          <w:rFonts w:eastAsia="Times New Roman"/>
          <w:sz w:val="24"/>
          <w:szCs w:val="24"/>
        </w:rPr>
        <w:t>PEoLC</w:t>
      </w:r>
      <w:proofErr w:type="spellEnd"/>
      <w:r w:rsidRPr="005E7F80">
        <w:rPr>
          <w:rFonts w:eastAsia="Times New Roman"/>
          <w:sz w:val="24"/>
          <w:szCs w:val="24"/>
        </w:rPr>
        <w:t xml:space="preserve"> needs and their </w:t>
      </w:r>
      <w:r w:rsidRPr="005E7F80">
        <w:rPr>
          <w:rFonts w:eastAsia="Times New Roman"/>
          <w:color w:val="000000"/>
          <w:sz w:val="24"/>
          <w:szCs w:val="24"/>
        </w:rPr>
        <w:t>families?</w:t>
      </w:r>
    </w:p>
    <w:p w14:paraId="5AEF80FC" w14:textId="47E9CAB0" w:rsidR="00306536" w:rsidRPr="00306536" w:rsidRDefault="00306536" w:rsidP="00306536">
      <w:pPr>
        <w:pStyle w:val="ListParagraph"/>
        <w:numPr>
          <w:ilvl w:val="0"/>
          <w:numId w:val="9"/>
        </w:numPr>
        <w:spacing w:after="0" w:line="240" w:lineRule="auto"/>
        <w:rPr>
          <w:rFonts w:eastAsiaTheme="minorEastAsia" w:cs="Arial"/>
          <w:kern w:val="24"/>
          <w:sz w:val="24"/>
          <w:szCs w:val="32"/>
          <w:lang w:eastAsia="en-GB"/>
        </w:rPr>
      </w:pPr>
      <w:r w:rsidRPr="00306536">
        <w:rPr>
          <w:rFonts w:eastAsiaTheme="minorEastAsia" w:cs="Arial"/>
          <w:kern w:val="24"/>
          <w:sz w:val="24"/>
          <w:szCs w:val="32"/>
          <w:lang w:eastAsia="en-GB"/>
        </w:rPr>
        <w:t>Is there one particular moment or memory regarding the care you</w:t>
      </w:r>
      <w:r>
        <w:rPr>
          <w:rFonts w:eastAsiaTheme="minorEastAsia" w:cs="Arial"/>
          <w:kern w:val="24"/>
          <w:sz w:val="24"/>
          <w:szCs w:val="32"/>
          <w:lang w:eastAsia="en-GB"/>
        </w:rPr>
        <w:t xml:space="preserve"> and/or you</w:t>
      </w:r>
      <w:r w:rsidRPr="00306536">
        <w:rPr>
          <w:rFonts w:eastAsiaTheme="minorEastAsia" w:cs="Arial"/>
          <w:kern w:val="24"/>
          <w:sz w:val="24"/>
          <w:szCs w:val="32"/>
          <w:lang w:eastAsia="en-GB"/>
        </w:rPr>
        <w:t xml:space="preserve">r family has received that you think the healthcare community can learn from? This can be either an example of great practise, or something which you would have liked to have gone differently. </w:t>
      </w:r>
    </w:p>
    <w:p w14:paraId="61598E93" w14:textId="04BAF457" w:rsidR="00CA5DB8" w:rsidRPr="008E60AA" w:rsidRDefault="00CA5DB8" w:rsidP="00CA5DB8">
      <w:pPr>
        <w:pStyle w:val="ListParagraph"/>
        <w:numPr>
          <w:ilvl w:val="0"/>
          <w:numId w:val="5"/>
        </w:numPr>
        <w:spacing w:after="0" w:line="240" w:lineRule="auto"/>
        <w:rPr>
          <w:rFonts w:eastAsiaTheme="minorEastAsia" w:cs="Arial"/>
          <w:kern w:val="24"/>
          <w:sz w:val="24"/>
          <w:szCs w:val="32"/>
          <w:lang w:eastAsia="en-GB"/>
        </w:rPr>
      </w:pPr>
      <w:r>
        <w:rPr>
          <w:rFonts w:eastAsiaTheme="minorEastAsia" w:cs="Arial"/>
          <w:kern w:val="24"/>
          <w:sz w:val="24"/>
          <w:szCs w:val="32"/>
          <w:lang w:eastAsia="en-GB"/>
        </w:rPr>
        <w:t xml:space="preserve">Are there any other comments you wish to make about the </w:t>
      </w:r>
      <w:r w:rsidR="00237C8F">
        <w:rPr>
          <w:rFonts w:eastAsiaTheme="minorEastAsia" w:cs="Arial"/>
          <w:kern w:val="24"/>
          <w:sz w:val="24"/>
          <w:szCs w:val="32"/>
          <w:lang w:eastAsia="en-GB"/>
        </w:rPr>
        <w:t xml:space="preserve">care and </w:t>
      </w:r>
      <w:r>
        <w:rPr>
          <w:rFonts w:eastAsiaTheme="minorEastAsia" w:cs="Arial"/>
          <w:kern w:val="24"/>
          <w:sz w:val="24"/>
          <w:szCs w:val="32"/>
          <w:lang w:eastAsia="en-GB"/>
        </w:rPr>
        <w:t xml:space="preserve">support that you have received? </w:t>
      </w:r>
    </w:p>
    <w:p w14:paraId="34BBC739" w14:textId="77777777" w:rsidR="00FB1FF5" w:rsidRPr="00FB1FF5" w:rsidRDefault="00FB1FF5" w:rsidP="00FB1FF5">
      <w:pPr>
        <w:pStyle w:val="ListParagraph"/>
        <w:spacing w:after="0" w:line="240" w:lineRule="auto"/>
        <w:rPr>
          <w:rFonts w:eastAsiaTheme="minorEastAsia" w:cs="Arial"/>
          <w:kern w:val="24"/>
          <w:sz w:val="24"/>
          <w:szCs w:val="32"/>
          <w:lang w:eastAsia="en-GB"/>
        </w:rPr>
      </w:pPr>
    </w:p>
    <w:p w14:paraId="470B22E6" w14:textId="77777777" w:rsidR="00FB1FF5" w:rsidRPr="00F40948" w:rsidRDefault="00FB1FF5" w:rsidP="00732F50">
      <w:pPr>
        <w:pStyle w:val="ListParagraph"/>
        <w:spacing w:line="240" w:lineRule="auto"/>
        <w:rPr>
          <w:rFonts w:eastAsiaTheme="minorEastAsia" w:cs="Arial"/>
          <w:kern w:val="24"/>
          <w:sz w:val="24"/>
          <w:szCs w:val="32"/>
          <w:lang w:eastAsia="en-GB"/>
        </w:rPr>
      </w:pPr>
    </w:p>
    <w:sectPr w:rsidR="00FB1FF5" w:rsidRPr="00F4094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E92A" w14:textId="77777777" w:rsidR="00B10306" w:rsidRDefault="00B10306" w:rsidP="00F40948">
      <w:pPr>
        <w:spacing w:after="0" w:line="240" w:lineRule="auto"/>
      </w:pPr>
      <w:r>
        <w:separator/>
      </w:r>
    </w:p>
  </w:endnote>
  <w:endnote w:type="continuationSeparator" w:id="0">
    <w:p w14:paraId="3C3F0340" w14:textId="77777777" w:rsidR="00B10306" w:rsidRDefault="00B10306" w:rsidP="00F4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43285"/>
      <w:docPartObj>
        <w:docPartGallery w:val="Page Numbers (Bottom of Page)"/>
        <w:docPartUnique/>
      </w:docPartObj>
    </w:sdtPr>
    <w:sdtEndPr>
      <w:rPr>
        <w:noProof/>
      </w:rPr>
    </w:sdtEndPr>
    <w:sdtContent>
      <w:p w14:paraId="5A16FD57" w14:textId="46AD7950" w:rsidR="00CA5DB8" w:rsidRDefault="00CA5D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737683" w14:textId="77777777" w:rsidR="00CA5DB8" w:rsidRDefault="00CA5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ED2D" w14:textId="77777777" w:rsidR="00B10306" w:rsidRDefault="00B10306" w:rsidP="00F40948">
      <w:pPr>
        <w:spacing w:after="0" w:line="240" w:lineRule="auto"/>
      </w:pPr>
      <w:r>
        <w:separator/>
      </w:r>
    </w:p>
  </w:footnote>
  <w:footnote w:type="continuationSeparator" w:id="0">
    <w:p w14:paraId="752E546E" w14:textId="77777777" w:rsidR="00B10306" w:rsidRDefault="00B10306" w:rsidP="00F40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2B24" w14:textId="3169B275" w:rsidR="00F40948" w:rsidRDefault="00F40948" w:rsidP="00F409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26CF7"/>
    <w:multiLevelType w:val="hybridMultilevel"/>
    <w:tmpl w:val="2F7285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A359F"/>
    <w:multiLevelType w:val="hybridMultilevel"/>
    <w:tmpl w:val="C856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F1E24"/>
    <w:multiLevelType w:val="hybridMultilevel"/>
    <w:tmpl w:val="E218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B0AF1"/>
    <w:multiLevelType w:val="multilevel"/>
    <w:tmpl w:val="E516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914DAD"/>
    <w:multiLevelType w:val="hybridMultilevel"/>
    <w:tmpl w:val="34E6D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A62A3"/>
    <w:multiLevelType w:val="hybridMultilevel"/>
    <w:tmpl w:val="CA68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B364E7"/>
    <w:multiLevelType w:val="hybridMultilevel"/>
    <w:tmpl w:val="6CD2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94AB0"/>
    <w:multiLevelType w:val="hybridMultilevel"/>
    <w:tmpl w:val="1EBA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41A10"/>
    <w:multiLevelType w:val="hybridMultilevel"/>
    <w:tmpl w:val="69C0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2"/>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28"/>
    <w:rsid w:val="0013071F"/>
    <w:rsid w:val="001323D8"/>
    <w:rsid w:val="001D1917"/>
    <w:rsid w:val="001E5519"/>
    <w:rsid w:val="001F2EFA"/>
    <w:rsid w:val="00215CBF"/>
    <w:rsid w:val="00237C8F"/>
    <w:rsid w:val="00294BA1"/>
    <w:rsid w:val="002A0C28"/>
    <w:rsid w:val="00301B1B"/>
    <w:rsid w:val="00306536"/>
    <w:rsid w:val="003071BD"/>
    <w:rsid w:val="003476A5"/>
    <w:rsid w:val="003961FD"/>
    <w:rsid w:val="004B1185"/>
    <w:rsid w:val="00536610"/>
    <w:rsid w:val="00695DEC"/>
    <w:rsid w:val="006C4981"/>
    <w:rsid w:val="00732F50"/>
    <w:rsid w:val="00800B92"/>
    <w:rsid w:val="00855527"/>
    <w:rsid w:val="00885710"/>
    <w:rsid w:val="00895E96"/>
    <w:rsid w:val="008F6381"/>
    <w:rsid w:val="00925947"/>
    <w:rsid w:val="00983CED"/>
    <w:rsid w:val="009E303D"/>
    <w:rsid w:val="00A03F5D"/>
    <w:rsid w:val="00A11BD0"/>
    <w:rsid w:val="00A32345"/>
    <w:rsid w:val="00A52DE3"/>
    <w:rsid w:val="00B10306"/>
    <w:rsid w:val="00B2298E"/>
    <w:rsid w:val="00B256DF"/>
    <w:rsid w:val="00BA59AE"/>
    <w:rsid w:val="00C604AD"/>
    <w:rsid w:val="00C60A0F"/>
    <w:rsid w:val="00CA5DB8"/>
    <w:rsid w:val="00CF74A4"/>
    <w:rsid w:val="00D12B92"/>
    <w:rsid w:val="00D62EDA"/>
    <w:rsid w:val="00D6383B"/>
    <w:rsid w:val="00D74A2C"/>
    <w:rsid w:val="00D752D6"/>
    <w:rsid w:val="00D927FB"/>
    <w:rsid w:val="00DD4B58"/>
    <w:rsid w:val="00F40948"/>
    <w:rsid w:val="00F50717"/>
    <w:rsid w:val="00F513C0"/>
    <w:rsid w:val="00FB1FF5"/>
    <w:rsid w:val="00FB3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B8423"/>
  <w15:docId w15:val="{ECBAFA78-A46B-4EED-82AD-3F78830B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CED"/>
    <w:rPr>
      <w:rFonts w:ascii="Arial" w:hAnsi="Arial"/>
    </w:rPr>
  </w:style>
  <w:style w:type="paragraph" w:styleId="Heading1">
    <w:name w:val="heading 1"/>
    <w:basedOn w:val="Normal"/>
    <w:next w:val="Normal"/>
    <w:link w:val="Heading1Char"/>
    <w:uiPriority w:val="9"/>
    <w:qFormat/>
    <w:rsid w:val="00983CED"/>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83CED"/>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CED"/>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83CED"/>
    <w:rPr>
      <w:rFonts w:ascii="Arial" w:eastAsiaTheme="majorEastAsia" w:hAnsi="Arial" w:cstheme="majorBidi"/>
      <w:color w:val="2F5496" w:themeColor="accent1" w:themeShade="BF"/>
      <w:sz w:val="26"/>
      <w:szCs w:val="26"/>
    </w:rPr>
  </w:style>
  <w:style w:type="paragraph" w:styleId="Title">
    <w:name w:val="Title"/>
    <w:basedOn w:val="Normal"/>
    <w:next w:val="Normal"/>
    <w:link w:val="TitleChar"/>
    <w:uiPriority w:val="10"/>
    <w:qFormat/>
    <w:rsid w:val="00983CE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83CED"/>
    <w:rPr>
      <w:rFonts w:ascii="Arial" w:eastAsiaTheme="majorEastAsia" w:hAnsi="Arial" w:cstheme="majorBidi"/>
      <w:spacing w:val="-10"/>
      <w:kern w:val="28"/>
      <w:sz w:val="56"/>
      <w:szCs w:val="56"/>
    </w:rPr>
  </w:style>
  <w:style w:type="paragraph" w:styleId="ListParagraph">
    <w:name w:val="List Paragraph"/>
    <w:basedOn w:val="Normal"/>
    <w:uiPriority w:val="34"/>
    <w:qFormat/>
    <w:rsid w:val="002A0C28"/>
    <w:pPr>
      <w:ind w:left="720"/>
      <w:contextualSpacing/>
    </w:pPr>
  </w:style>
  <w:style w:type="paragraph" w:styleId="NormalWeb">
    <w:name w:val="Normal (Web)"/>
    <w:basedOn w:val="Normal"/>
    <w:uiPriority w:val="99"/>
    <w:unhideWhenUsed/>
    <w:rsid w:val="0085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40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948"/>
    <w:rPr>
      <w:rFonts w:ascii="Arial" w:hAnsi="Arial"/>
    </w:rPr>
  </w:style>
  <w:style w:type="paragraph" w:styleId="Footer">
    <w:name w:val="footer"/>
    <w:basedOn w:val="Normal"/>
    <w:link w:val="FooterChar"/>
    <w:uiPriority w:val="99"/>
    <w:unhideWhenUsed/>
    <w:rsid w:val="00F40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948"/>
    <w:rPr>
      <w:rFonts w:ascii="Arial" w:hAnsi="Arial"/>
    </w:rPr>
  </w:style>
  <w:style w:type="character" w:styleId="Hyperlink">
    <w:name w:val="Hyperlink"/>
    <w:basedOn w:val="DefaultParagraphFont"/>
    <w:uiPriority w:val="99"/>
    <w:unhideWhenUsed/>
    <w:rsid w:val="00732F50"/>
    <w:rPr>
      <w:color w:val="0563C1" w:themeColor="hyperlink"/>
      <w:u w:val="single"/>
    </w:rPr>
  </w:style>
  <w:style w:type="character" w:customStyle="1" w:styleId="UnresolvedMention1">
    <w:name w:val="Unresolved Mention1"/>
    <w:basedOn w:val="DefaultParagraphFont"/>
    <w:uiPriority w:val="99"/>
    <w:semiHidden/>
    <w:unhideWhenUsed/>
    <w:rsid w:val="00732F50"/>
    <w:rPr>
      <w:color w:val="605E5C"/>
      <w:shd w:val="clear" w:color="auto" w:fill="E1DFDD"/>
    </w:rPr>
  </w:style>
  <w:style w:type="paragraph" w:styleId="BalloonText">
    <w:name w:val="Balloon Text"/>
    <w:basedOn w:val="Normal"/>
    <w:link w:val="BalloonTextChar"/>
    <w:uiPriority w:val="99"/>
    <w:semiHidden/>
    <w:unhideWhenUsed/>
    <w:rsid w:val="001D1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917"/>
    <w:rPr>
      <w:rFonts w:ascii="Tahoma" w:hAnsi="Tahoma" w:cs="Tahoma"/>
      <w:sz w:val="16"/>
      <w:szCs w:val="16"/>
    </w:rPr>
  </w:style>
  <w:style w:type="character" w:styleId="UnresolvedMention">
    <w:name w:val="Unresolved Mention"/>
    <w:basedOn w:val="DefaultParagraphFont"/>
    <w:uiPriority w:val="99"/>
    <w:semiHidden/>
    <w:unhideWhenUsed/>
    <w:rsid w:val="00D62EDA"/>
    <w:rPr>
      <w:color w:val="605E5C"/>
      <w:shd w:val="clear" w:color="auto" w:fill="E1DFDD"/>
    </w:rPr>
  </w:style>
  <w:style w:type="character" w:styleId="FollowedHyperlink">
    <w:name w:val="FollowedHyperlink"/>
    <w:basedOn w:val="DefaultParagraphFont"/>
    <w:uiPriority w:val="99"/>
    <w:semiHidden/>
    <w:unhideWhenUsed/>
    <w:rsid w:val="00D62E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4277">
      <w:bodyDiv w:val="1"/>
      <w:marLeft w:val="0"/>
      <w:marRight w:val="0"/>
      <w:marTop w:val="0"/>
      <w:marBottom w:val="0"/>
      <w:divBdr>
        <w:top w:val="none" w:sz="0" w:space="0" w:color="auto"/>
        <w:left w:val="none" w:sz="0" w:space="0" w:color="auto"/>
        <w:bottom w:val="none" w:sz="0" w:space="0" w:color="auto"/>
        <w:right w:val="none" w:sz="0" w:space="0" w:color="auto"/>
      </w:divBdr>
    </w:div>
    <w:div w:id="401563429">
      <w:bodyDiv w:val="1"/>
      <w:marLeft w:val="0"/>
      <w:marRight w:val="0"/>
      <w:marTop w:val="0"/>
      <w:marBottom w:val="0"/>
      <w:divBdr>
        <w:top w:val="none" w:sz="0" w:space="0" w:color="auto"/>
        <w:left w:val="none" w:sz="0" w:space="0" w:color="auto"/>
        <w:bottom w:val="none" w:sz="0" w:space="0" w:color="auto"/>
        <w:right w:val="none" w:sz="0" w:space="0" w:color="auto"/>
      </w:divBdr>
    </w:div>
    <w:div w:id="937754832">
      <w:bodyDiv w:val="1"/>
      <w:marLeft w:val="0"/>
      <w:marRight w:val="0"/>
      <w:marTop w:val="0"/>
      <w:marBottom w:val="0"/>
      <w:divBdr>
        <w:top w:val="none" w:sz="0" w:space="0" w:color="auto"/>
        <w:left w:val="none" w:sz="0" w:space="0" w:color="auto"/>
        <w:bottom w:val="none" w:sz="0" w:space="0" w:color="auto"/>
        <w:right w:val="none" w:sz="0" w:space="0" w:color="auto"/>
      </w:divBdr>
    </w:div>
    <w:div w:id="1419133231">
      <w:bodyDiv w:val="1"/>
      <w:marLeft w:val="0"/>
      <w:marRight w:val="0"/>
      <w:marTop w:val="0"/>
      <w:marBottom w:val="0"/>
      <w:divBdr>
        <w:top w:val="none" w:sz="0" w:space="0" w:color="auto"/>
        <w:left w:val="none" w:sz="0" w:space="0" w:color="auto"/>
        <w:bottom w:val="none" w:sz="0" w:space="0" w:color="auto"/>
        <w:right w:val="none" w:sz="0" w:space="0" w:color="auto"/>
      </w:divBdr>
    </w:div>
    <w:div w:id="1499736054">
      <w:bodyDiv w:val="1"/>
      <w:marLeft w:val="0"/>
      <w:marRight w:val="0"/>
      <w:marTop w:val="0"/>
      <w:marBottom w:val="0"/>
      <w:divBdr>
        <w:top w:val="none" w:sz="0" w:space="0" w:color="auto"/>
        <w:left w:val="none" w:sz="0" w:space="0" w:color="auto"/>
        <w:bottom w:val="none" w:sz="0" w:space="0" w:color="auto"/>
        <w:right w:val="none" w:sz="0" w:space="0" w:color="auto"/>
      </w:divBdr>
    </w:div>
    <w:div w:id="177166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mzMsSCKj4E" TargetMode="External"/><Relationship Id="rId13" Type="http://schemas.openxmlformats.org/officeDocument/2006/relationships/hyperlink" Target="mailto:HULLCCG.contactus@nhs.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ULLCCG.contactus@nh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LLCCG.contactus@nhs.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HULLCCG.contactus@nhs.net" TargetMode="External"/><Relationship Id="rId4" Type="http://schemas.openxmlformats.org/officeDocument/2006/relationships/webSettings" Target="webSettings.xml"/><Relationship Id="rId9" Type="http://schemas.openxmlformats.org/officeDocument/2006/relationships/hyperlink" Target="mailto:HULLCCG.contactus@nhs.ne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Health Care Partnership</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ZYCHOWICZ, Agnieszka (NHS HULL CCG)</dc:creator>
  <cp:lastModifiedBy>JACKSON, Frankie (NHS HULL CCG)</cp:lastModifiedBy>
  <cp:revision>2</cp:revision>
  <dcterms:created xsi:type="dcterms:W3CDTF">2021-09-06T15:01:00Z</dcterms:created>
  <dcterms:modified xsi:type="dcterms:W3CDTF">2021-09-06T15:01:00Z</dcterms:modified>
</cp:coreProperties>
</file>